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A6C1" w14:textId="50DAE75F" w:rsidR="005E5249" w:rsidRDefault="005E5249"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8EAF642" wp14:editId="72466F41">
            <wp:simplePos x="0" y="0"/>
            <wp:positionH relativeFrom="margin">
              <wp:align>center</wp:align>
            </wp:positionH>
            <wp:positionV relativeFrom="paragraph">
              <wp:posOffset>-844550</wp:posOffset>
            </wp:positionV>
            <wp:extent cx="6189250" cy="1181100"/>
            <wp:effectExtent l="0" t="0" r="2540" b="0"/>
            <wp:wrapNone/>
            <wp:docPr id="1263683837" name="Imagen 1263683837" descr="Un dibujo de una cara feliz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47215" name="Imagen 2" descr="Un dibujo de una cara feliz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771" w:type="dxa"/>
        <w:jc w:val="center"/>
        <w:tblBorders>
          <w:top w:val="single" w:sz="8" w:space="0" w:color="DA6868"/>
          <w:left w:val="single" w:sz="8" w:space="0" w:color="DA6868"/>
          <w:bottom w:val="single" w:sz="8" w:space="0" w:color="DA6868"/>
          <w:right w:val="single" w:sz="8" w:space="0" w:color="DA6868"/>
          <w:insideH w:val="single" w:sz="8" w:space="0" w:color="DA6868"/>
          <w:insideV w:val="single" w:sz="8" w:space="0" w:color="DA6868"/>
        </w:tblBorders>
        <w:tblLook w:val="04A0" w:firstRow="1" w:lastRow="0" w:firstColumn="1" w:lastColumn="0" w:noHBand="0" w:noVBand="1"/>
      </w:tblPr>
      <w:tblGrid>
        <w:gridCol w:w="4232"/>
        <w:gridCol w:w="5539"/>
      </w:tblGrid>
      <w:tr w:rsidR="00DC40E7" w:rsidRPr="007E4E64" w14:paraId="4E8D3D1B" w14:textId="77777777" w:rsidTr="00F95B2A">
        <w:trPr>
          <w:trHeight w:val="567"/>
          <w:jc w:val="center"/>
        </w:trPr>
        <w:tc>
          <w:tcPr>
            <w:tcW w:w="9771" w:type="dxa"/>
            <w:gridSpan w:val="2"/>
            <w:shd w:val="clear" w:color="auto" w:fill="auto"/>
            <w:vAlign w:val="center"/>
          </w:tcPr>
          <w:p w14:paraId="78401C5E" w14:textId="340C8907" w:rsidR="00DC40E7" w:rsidRPr="00314979" w:rsidRDefault="009577D9" w:rsidP="00550AD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1561D9">
              <w:rPr>
                <w:rFonts w:asciiTheme="minorHAnsi" w:hAnsiTheme="minorHAnsi" w:cstheme="minorHAnsi"/>
                <w:b/>
                <w:noProof/>
                <w:color w:val="262626" w:themeColor="text1" w:themeTint="D9"/>
                <w:sz w:val="24"/>
                <w:szCs w:val="24"/>
              </w:rPr>
              <w:t>FORMULARIO INSCRIPCIÓN</w:t>
            </w:r>
          </w:p>
        </w:tc>
      </w:tr>
      <w:tr w:rsidR="00813F5B" w:rsidRPr="007E4E64" w14:paraId="2A5C530E" w14:textId="77777777" w:rsidTr="00F95B2A">
        <w:trPr>
          <w:trHeight w:val="392"/>
          <w:jc w:val="center"/>
        </w:trPr>
        <w:tc>
          <w:tcPr>
            <w:tcW w:w="4232" w:type="dxa"/>
            <w:vAlign w:val="center"/>
          </w:tcPr>
          <w:p w14:paraId="1B6E117F" w14:textId="77777777"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 xml:space="preserve">Nombre </w:t>
            </w:r>
          </w:p>
        </w:tc>
        <w:sdt>
          <w:sdtPr>
            <w:rPr>
              <w:rStyle w:val="Hipervnculo"/>
              <w:color w:val="808080"/>
              <w:u w:val="none"/>
            </w:rPr>
            <w:id w:val="1652327788"/>
            <w:placeholder>
              <w:docPart w:val="D1A3BFF66AFA49A8BDA92592ABD4AC63"/>
            </w:placeholder>
            <w:text/>
          </w:sdtPr>
          <w:sdtEndPr>
            <w:rPr>
              <w:rStyle w:val="Hipervnculo"/>
            </w:rPr>
          </w:sdtEndPr>
          <w:sdtContent>
            <w:tc>
              <w:tcPr>
                <w:tcW w:w="5539" w:type="dxa"/>
                <w:vAlign w:val="center"/>
              </w:tcPr>
              <w:p w14:paraId="68A2030F" w14:textId="77777777"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922E50">
                  <w:rPr>
                    <w:rStyle w:val="Hipervnculo"/>
                    <w:color w:val="808080"/>
                    <w:u w:val="none"/>
                  </w:rPr>
                  <w:t>Haga clic aquí para escribir texto.</w:t>
                </w:r>
              </w:p>
            </w:tc>
          </w:sdtContent>
        </w:sdt>
      </w:tr>
      <w:tr w:rsidR="00813F5B" w:rsidRPr="007E4E64" w14:paraId="6F035B20" w14:textId="77777777" w:rsidTr="00F95B2A">
        <w:trPr>
          <w:jc w:val="center"/>
        </w:trPr>
        <w:tc>
          <w:tcPr>
            <w:tcW w:w="4232" w:type="dxa"/>
            <w:vAlign w:val="center"/>
          </w:tcPr>
          <w:p w14:paraId="32EB1C8C" w14:textId="77777777"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Apellidos</w:t>
            </w:r>
          </w:p>
        </w:tc>
        <w:sdt>
          <w:sdtPr>
            <w:rPr>
              <w:rFonts w:cstheme="minorHAnsi"/>
            </w:rPr>
            <w:id w:val="1208691448"/>
            <w:placeholder>
              <w:docPart w:val="C220955AA76D452794781A7E87E6DBB5"/>
            </w:placeholder>
            <w:showingPlcHdr/>
            <w:text/>
          </w:sdtPr>
          <w:sdtEndPr/>
          <w:sdtContent>
            <w:tc>
              <w:tcPr>
                <w:tcW w:w="5539" w:type="dxa"/>
                <w:vAlign w:val="center"/>
              </w:tcPr>
              <w:p w14:paraId="00B3063F" w14:textId="77777777"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14:paraId="5BDBB32B" w14:textId="77777777" w:rsidTr="00F95B2A">
        <w:trPr>
          <w:jc w:val="center"/>
        </w:trPr>
        <w:tc>
          <w:tcPr>
            <w:tcW w:w="4232" w:type="dxa"/>
            <w:vAlign w:val="center"/>
          </w:tcPr>
          <w:p w14:paraId="6ECBDC53" w14:textId="77777777"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Lugar de trabajo</w:t>
            </w:r>
          </w:p>
        </w:tc>
        <w:sdt>
          <w:sdtPr>
            <w:rPr>
              <w:rFonts w:cstheme="minorHAnsi"/>
            </w:rPr>
            <w:id w:val="1561980134"/>
            <w:placeholder>
              <w:docPart w:val="3D922F2EAB0942C986B479DBE8F976B0"/>
            </w:placeholder>
            <w:showingPlcHdr/>
            <w:text/>
          </w:sdtPr>
          <w:sdtEndPr/>
          <w:sdtContent>
            <w:tc>
              <w:tcPr>
                <w:tcW w:w="5539" w:type="dxa"/>
                <w:vAlign w:val="center"/>
              </w:tcPr>
              <w:p w14:paraId="1DD051B8" w14:textId="77777777"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14:paraId="638D2BCB" w14:textId="77777777" w:rsidTr="00F95B2A">
        <w:trPr>
          <w:jc w:val="center"/>
        </w:trPr>
        <w:tc>
          <w:tcPr>
            <w:tcW w:w="4232" w:type="dxa"/>
            <w:vAlign w:val="center"/>
          </w:tcPr>
          <w:p w14:paraId="167562B9" w14:textId="77777777"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Teléfono</w:t>
            </w:r>
          </w:p>
        </w:tc>
        <w:sdt>
          <w:sdtPr>
            <w:rPr>
              <w:rFonts w:cstheme="minorHAnsi"/>
            </w:rPr>
            <w:id w:val="-899511542"/>
            <w:placeholder>
              <w:docPart w:val="FD3576C6CE35457584C1CBB15DD86A62"/>
            </w:placeholder>
            <w:showingPlcHdr/>
            <w:text/>
          </w:sdtPr>
          <w:sdtEndPr/>
          <w:sdtContent>
            <w:tc>
              <w:tcPr>
                <w:tcW w:w="5539" w:type="dxa"/>
                <w:vAlign w:val="center"/>
              </w:tcPr>
              <w:p w14:paraId="30590E7A" w14:textId="77777777"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14:paraId="316AAAF2" w14:textId="77777777" w:rsidTr="00F95B2A">
        <w:trPr>
          <w:jc w:val="center"/>
        </w:trPr>
        <w:tc>
          <w:tcPr>
            <w:tcW w:w="4232" w:type="dxa"/>
            <w:vAlign w:val="center"/>
          </w:tcPr>
          <w:p w14:paraId="39D603E8" w14:textId="77777777" w:rsidR="00813F5B" w:rsidRPr="007E4E64" w:rsidRDefault="00813F5B" w:rsidP="00550AD6">
            <w:pPr>
              <w:spacing w:before="60" w:after="60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-853722518"/>
            <w:placeholder>
              <w:docPart w:val="FB2DD289F3764679B74E9C377C206960"/>
            </w:placeholder>
            <w:showingPlcHdr/>
            <w:text/>
          </w:sdtPr>
          <w:sdtEndPr/>
          <w:sdtContent>
            <w:tc>
              <w:tcPr>
                <w:tcW w:w="5539" w:type="dxa"/>
                <w:vAlign w:val="center"/>
              </w:tcPr>
              <w:p w14:paraId="6260AA1B" w14:textId="77777777" w:rsidR="00813F5B" w:rsidRPr="007F4931" w:rsidRDefault="00813F5B" w:rsidP="00550AD6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7F4931">
                  <w:rPr>
                    <w:rStyle w:val="Textodelmarcadordeposicin"/>
                    <w:rFonts w:asciiTheme="minorHAnsi" w:hAnsiTheme="minorHAnsi"/>
                  </w:rPr>
                  <w:t>Haga clic aquí para escribir texto.</w:t>
                </w:r>
              </w:p>
            </w:tc>
          </w:sdtContent>
        </w:sdt>
      </w:tr>
      <w:tr w:rsidR="00813F5B" w:rsidRPr="007E4E64" w14:paraId="30434E41" w14:textId="77777777" w:rsidTr="00F95B2A">
        <w:trPr>
          <w:jc w:val="center"/>
        </w:trPr>
        <w:tc>
          <w:tcPr>
            <w:tcW w:w="4232" w:type="dxa"/>
            <w:vAlign w:val="center"/>
          </w:tcPr>
          <w:p w14:paraId="642CD749" w14:textId="77777777" w:rsidR="00813F5B" w:rsidRPr="007E4E64" w:rsidRDefault="00813F5B" w:rsidP="00550AD6">
            <w:pPr>
              <w:spacing w:before="60" w:after="60"/>
              <w:rPr>
                <w:rFonts w:cstheme="minorHAnsi"/>
              </w:rPr>
            </w:pPr>
            <w:r w:rsidRPr="007E4E64">
              <w:rPr>
                <w:rFonts w:asciiTheme="minorHAnsi" w:hAnsiTheme="minorHAnsi" w:cstheme="minorHAnsi"/>
              </w:rPr>
              <w:t>¿Desea</w:t>
            </w:r>
            <w:r>
              <w:rPr>
                <w:rFonts w:asciiTheme="minorHAnsi" w:hAnsiTheme="minorHAnsi" w:cstheme="minorHAnsi"/>
              </w:rPr>
              <w:t xml:space="preserve"> participar como ponente en ComCiRed</w:t>
            </w:r>
            <w:r>
              <w:rPr>
                <w:rStyle w:val="Refdenotaalpie"/>
                <w:rFonts w:asciiTheme="minorHAnsi" w:hAnsiTheme="minorHAnsi" w:cstheme="minorHAnsi"/>
              </w:rPr>
              <w:footnoteReference w:id="1"/>
            </w:r>
            <w:r w:rsidRPr="007E4E6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539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1"/>
              <w:gridCol w:w="2590"/>
            </w:tblGrid>
            <w:tr w:rsidR="00813F5B" w:rsidRPr="007E4E64" w14:paraId="5D3FFB75" w14:textId="77777777" w:rsidTr="00D06B9A">
              <w:tc>
                <w:tcPr>
                  <w:tcW w:w="1501" w:type="dxa"/>
                  <w:vAlign w:val="bottom"/>
                </w:tcPr>
                <w:p w14:paraId="274BEF67" w14:textId="77777777" w:rsidR="00813F5B" w:rsidRPr="007E4E64" w:rsidRDefault="00D30406" w:rsidP="00550AD6">
                  <w:pPr>
                    <w:spacing w:before="60" w:after="6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374359878"/>
                    </w:sdtPr>
                    <w:sdtEndPr/>
                    <w:sdtContent>
                      <w:r w:rsidR="00813F5B">
                        <w:rPr>
                          <w:rFonts w:ascii="MS Gothic" w:eastAsia="MS Gothic" w:hAnsi="Calibri" w:cs="Calibri" w:hint="eastAsia"/>
                        </w:rPr>
                        <w:t>☐</w:t>
                      </w:r>
                    </w:sdtContent>
                  </w:sdt>
                  <w:r w:rsidR="00813F5B" w:rsidRPr="007E4E64">
                    <w:rPr>
                      <w:rFonts w:ascii="Calibri" w:hAnsi="Calibri" w:cs="Calibri"/>
                    </w:rPr>
                    <w:t xml:space="preserve"> Sí</w:t>
                  </w:r>
                </w:p>
              </w:tc>
              <w:tc>
                <w:tcPr>
                  <w:tcW w:w="2590" w:type="dxa"/>
                  <w:vAlign w:val="bottom"/>
                </w:tcPr>
                <w:p w14:paraId="272BFAC4" w14:textId="77777777" w:rsidR="00813F5B" w:rsidRPr="007E4E64" w:rsidRDefault="00D30406" w:rsidP="00550AD6">
                  <w:pPr>
                    <w:spacing w:before="60" w:after="60"/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676421051"/>
                    </w:sdtPr>
                    <w:sdtEndPr/>
                    <w:sdtContent>
                      <w:r w:rsidR="00813F5B">
                        <w:rPr>
                          <w:rFonts w:ascii="MS Gothic" w:eastAsia="MS Gothic" w:hAnsi="Calibri" w:cs="Calibri" w:hint="eastAsia"/>
                        </w:rPr>
                        <w:t>☐</w:t>
                      </w:r>
                    </w:sdtContent>
                  </w:sdt>
                  <w:r w:rsidR="00813F5B" w:rsidRPr="007E4E64">
                    <w:rPr>
                      <w:rFonts w:ascii="Calibri" w:hAnsi="Calibri" w:cs="Calibri"/>
                    </w:rPr>
                    <w:t xml:space="preserve"> No</w:t>
                  </w:r>
                </w:p>
              </w:tc>
            </w:tr>
          </w:tbl>
          <w:p w14:paraId="7A9E9191" w14:textId="77777777" w:rsidR="00813F5B" w:rsidRDefault="00813F5B" w:rsidP="00550AD6">
            <w:pPr>
              <w:spacing w:before="60" w:after="60"/>
              <w:rPr>
                <w:rFonts w:cstheme="minorHAnsi"/>
              </w:rPr>
            </w:pPr>
          </w:p>
        </w:tc>
      </w:tr>
      <w:tr w:rsidR="001A6BF5" w:rsidRPr="007E4E64" w14:paraId="216C4F8B" w14:textId="77777777" w:rsidTr="00F95B2A">
        <w:trPr>
          <w:jc w:val="center"/>
        </w:trPr>
        <w:tc>
          <w:tcPr>
            <w:tcW w:w="4232" w:type="dxa"/>
            <w:vMerge w:val="restart"/>
            <w:vAlign w:val="center"/>
          </w:tcPr>
          <w:p w14:paraId="211DE0B7" w14:textId="72E50C79" w:rsidR="001A6BF5" w:rsidRPr="007E4E64" w:rsidRDefault="001A6BF5" w:rsidP="00550AD6">
            <w:pPr>
              <w:spacing w:before="60" w:after="6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Indique </w:t>
            </w:r>
            <w:r w:rsidR="00E906DF">
              <w:rPr>
                <w:rFonts w:asciiTheme="minorHAnsi" w:hAnsiTheme="minorHAnsi" w:cstheme="minorHAnsi"/>
              </w:rPr>
              <w:t>su</w:t>
            </w:r>
            <w:r>
              <w:rPr>
                <w:rFonts w:asciiTheme="minorHAnsi" w:hAnsiTheme="minorHAnsi" w:cstheme="minorHAnsi"/>
              </w:rPr>
              <w:t xml:space="preserve"> orden de preferencia para los talleres</w:t>
            </w:r>
            <w:r>
              <w:rPr>
                <w:rStyle w:val="Refdenotaalpie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5539" w:type="dxa"/>
            <w:vAlign w:val="center"/>
          </w:tcPr>
          <w:p w14:paraId="1242A2CD" w14:textId="53505DF7" w:rsidR="001A6BF5" w:rsidRDefault="00E906DF" w:rsidP="00373B3B">
            <w:pPr>
              <w:spacing w:before="60" w:after="6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Style w:val="Referenciasutil"/>
                </w:rPr>
                <w:alias w:val="Orden de preferencia"/>
                <w:tag w:val="Orden de preferencia"/>
                <w:id w:val="-440690576"/>
                <w:lock w:val="sdtLocked"/>
                <w:placeholder>
                  <w:docPart w:val="DE52E953747848F2A225EFE8EFABC377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</w:dropDownList>
              </w:sdtPr>
              <w:sdtEndPr>
                <w:rPr>
                  <w:rStyle w:val="Fuentedeprrafopredeter"/>
                  <w:rFonts w:ascii="Calibri" w:hAnsi="Calibri" w:cs="Calibri"/>
                  <w:smallCaps w:val="0"/>
                  <w:color w:val="auto"/>
                </w:rPr>
              </w:sdtEndPr>
              <w:sdtContent>
                <w:r w:rsidR="00D30406" w:rsidRPr="00D30406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Elija un elemento.</w:t>
                </w:r>
              </w:sdtContent>
            </w:sdt>
            <w:r>
              <w:rPr>
                <w:rFonts w:ascii="Calibri" w:hAnsi="Calibri" w:cs="Calibri"/>
              </w:rPr>
              <w:t xml:space="preserve">  </w:t>
            </w:r>
            <w:r w:rsidR="001A6BF5" w:rsidRPr="001A6BF5">
              <w:rPr>
                <w:rFonts w:ascii="Calibri" w:hAnsi="Calibri" w:cs="Calibri"/>
              </w:rPr>
              <w:t xml:space="preserve">Identificar metas y priorizar objetivos para su </w:t>
            </w:r>
            <w:proofErr w:type="spellStart"/>
            <w:r w:rsidR="001A6BF5" w:rsidRPr="001A6BF5">
              <w:rPr>
                <w:rFonts w:ascii="Calibri" w:hAnsi="Calibri" w:cs="Calibri"/>
              </w:rPr>
              <w:t>SciComm</w:t>
            </w:r>
            <w:proofErr w:type="spellEnd"/>
          </w:p>
        </w:tc>
      </w:tr>
      <w:tr w:rsidR="001A6BF5" w:rsidRPr="007E4E64" w14:paraId="45618B4D" w14:textId="77777777" w:rsidTr="00F95B2A">
        <w:trPr>
          <w:jc w:val="center"/>
        </w:trPr>
        <w:tc>
          <w:tcPr>
            <w:tcW w:w="4232" w:type="dxa"/>
            <w:vMerge/>
            <w:vAlign w:val="center"/>
          </w:tcPr>
          <w:p w14:paraId="53343C65" w14:textId="77777777" w:rsidR="001A6BF5" w:rsidRPr="007E4E64" w:rsidRDefault="001A6BF5" w:rsidP="00550AD6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539" w:type="dxa"/>
            <w:vAlign w:val="center"/>
          </w:tcPr>
          <w:p w14:paraId="15FDD1AD" w14:textId="35547B1F" w:rsidR="001A6BF5" w:rsidRDefault="00D30406" w:rsidP="00373B3B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Style w:val="Referenciasutil"/>
                </w:rPr>
                <w:alias w:val="Orden de preferencia"/>
                <w:tag w:val="Orden de preferencia"/>
                <w:id w:val="-1731147379"/>
                <w:placeholder>
                  <w:docPart w:val="78CED2567A0D407DAF1F4495574015B6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</w:dropDownList>
              </w:sdtPr>
              <w:sdtEndPr>
                <w:rPr>
                  <w:rStyle w:val="Fuentedeprrafopredeter"/>
                  <w:rFonts w:ascii="Calibri" w:hAnsi="Calibri" w:cs="Calibri"/>
                  <w:smallCaps w:val="0"/>
                  <w:color w:val="auto"/>
                </w:rPr>
              </w:sdtEndPr>
              <w:sdtContent>
                <w:r w:rsidRPr="00D30406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Elija un elemento.</w:t>
                </w:r>
              </w:sdtContent>
            </w:sdt>
            <w:r w:rsidRPr="001A6BF5">
              <w:rPr>
                <w:rFonts w:asciiTheme="minorHAnsi" w:hAnsiTheme="minorHAnsi" w:cstheme="minorHAnsi"/>
                <w:bCs/>
              </w:rPr>
              <w:t xml:space="preserve"> </w:t>
            </w:r>
            <w:r w:rsidR="001A6BF5" w:rsidRPr="001A6BF5">
              <w:rPr>
                <w:rFonts w:asciiTheme="minorHAnsi" w:hAnsiTheme="minorHAnsi" w:cstheme="minorHAnsi"/>
                <w:bCs/>
              </w:rPr>
              <w:t xml:space="preserve">IA aplicada a la </w:t>
            </w:r>
            <w:r w:rsidR="00C95018">
              <w:rPr>
                <w:rFonts w:asciiTheme="minorHAnsi" w:hAnsiTheme="minorHAnsi" w:cstheme="minorHAnsi"/>
                <w:bCs/>
              </w:rPr>
              <w:t>c</w:t>
            </w:r>
            <w:r w:rsidR="001A6BF5" w:rsidRPr="001A6BF5">
              <w:rPr>
                <w:rFonts w:asciiTheme="minorHAnsi" w:hAnsiTheme="minorHAnsi" w:cstheme="minorHAnsi"/>
                <w:bCs/>
              </w:rPr>
              <w:t xml:space="preserve">omunicación </w:t>
            </w:r>
            <w:r w:rsidR="00C95018">
              <w:rPr>
                <w:rFonts w:asciiTheme="minorHAnsi" w:hAnsiTheme="minorHAnsi" w:cstheme="minorHAnsi"/>
                <w:bCs/>
              </w:rPr>
              <w:t>s</w:t>
            </w:r>
            <w:r w:rsidR="001A6BF5" w:rsidRPr="001A6BF5">
              <w:rPr>
                <w:rFonts w:asciiTheme="minorHAnsi" w:hAnsiTheme="minorHAnsi" w:cstheme="minorHAnsi"/>
                <w:bCs/>
              </w:rPr>
              <w:t xml:space="preserve">ocial de la </w:t>
            </w:r>
            <w:r w:rsidR="00C95018">
              <w:rPr>
                <w:rFonts w:asciiTheme="minorHAnsi" w:hAnsiTheme="minorHAnsi" w:cstheme="minorHAnsi"/>
                <w:bCs/>
              </w:rPr>
              <w:t>c</w:t>
            </w:r>
            <w:r w:rsidR="001A6BF5" w:rsidRPr="001A6BF5">
              <w:rPr>
                <w:rFonts w:asciiTheme="minorHAnsi" w:hAnsiTheme="minorHAnsi" w:cstheme="minorHAnsi"/>
                <w:bCs/>
              </w:rPr>
              <w:t>iencia</w:t>
            </w:r>
          </w:p>
        </w:tc>
      </w:tr>
      <w:tr w:rsidR="001A6BF5" w:rsidRPr="007E4E64" w14:paraId="4D551688" w14:textId="77777777" w:rsidTr="00F95B2A">
        <w:trPr>
          <w:jc w:val="center"/>
        </w:trPr>
        <w:tc>
          <w:tcPr>
            <w:tcW w:w="4232" w:type="dxa"/>
            <w:vMerge/>
            <w:vAlign w:val="center"/>
          </w:tcPr>
          <w:p w14:paraId="698D1EF5" w14:textId="77777777" w:rsidR="001A6BF5" w:rsidRPr="007E4E64" w:rsidRDefault="001A6BF5" w:rsidP="00550AD6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539" w:type="dxa"/>
            <w:vAlign w:val="center"/>
          </w:tcPr>
          <w:p w14:paraId="65E9970F" w14:textId="588F1CC3" w:rsidR="001A6BF5" w:rsidRDefault="00D30406" w:rsidP="00373B3B">
            <w:pPr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Style w:val="Referenciasutil"/>
                </w:rPr>
                <w:alias w:val="Orden de preferencia"/>
                <w:tag w:val="Orden de preferencia"/>
                <w:id w:val="-562717229"/>
                <w:placeholder>
                  <w:docPart w:val="C91A9EFC41884A21ADF4FEF1A5FB33E0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</w:dropDownList>
              </w:sdtPr>
              <w:sdtEndPr>
                <w:rPr>
                  <w:rStyle w:val="Fuentedeprrafopredeter"/>
                  <w:rFonts w:ascii="Calibri" w:hAnsi="Calibri" w:cs="Calibri"/>
                  <w:smallCaps w:val="0"/>
                  <w:color w:val="auto"/>
                </w:rPr>
              </w:sdtEndPr>
              <w:sdtContent>
                <w:r w:rsidRPr="00D30406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Elija un elemento.</w:t>
                </w:r>
              </w:sdtContent>
            </w:sdt>
            <w:r w:rsidRPr="001A6BF5">
              <w:rPr>
                <w:rFonts w:ascii="Calibri" w:hAnsi="Calibri" w:cs="Calibri"/>
              </w:rPr>
              <w:t xml:space="preserve"> </w:t>
            </w:r>
            <w:r w:rsidR="001A6BF5" w:rsidRPr="001A6BF5">
              <w:rPr>
                <w:rFonts w:ascii="Calibri" w:hAnsi="Calibri" w:cs="Calibri"/>
              </w:rPr>
              <w:t>Medición y evaluación del impacto en comunicación social de la ciencia</w:t>
            </w:r>
          </w:p>
        </w:tc>
      </w:tr>
      <w:tr w:rsidR="00F36929" w14:paraId="6DDA60BE" w14:textId="77777777" w:rsidTr="00F95B2A">
        <w:trPr>
          <w:jc w:val="center"/>
        </w:trPr>
        <w:tc>
          <w:tcPr>
            <w:tcW w:w="4232" w:type="dxa"/>
            <w:vMerge w:val="restart"/>
            <w:vAlign w:val="center"/>
          </w:tcPr>
          <w:p w14:paraId="4A29DE51" w14:textId="4034316F" w:rsidR="00F36929" w:rsidRPr="007E4E64" w:rsidRDefault="001A6BF5" w:rsidP="00CE3551">
            <w:pPr>
              <w:spacing w:before="60" w:after="60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Indique su orden de preferencia para las rutas culturales</w:t>
            </w:r>
            <w:r w:rsidR="00F36929">
              <w:rPr>
                <w:rStyle w:val="Refdenotaalpie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5539" w:type="dxa"/>
            <w:vAlign w:val="center"/>
          </w:tcPr>
          <w:p w14:paraId="43429EFE" w14:textId="004AA89F" w:rsidR="00F36929" w:rsidRDefault="00D30406" w:rsidP="00630CA0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Style w:val="Referenciasutil"/>
                </w:rPr>
                <w:alias w:val="Orden de preferencia"/>
                <w:tag w:val="Orden de preferencia"/>
                <w:id w:val="1552427804"/>
                <w:placeholder>
                  <w:docPart w:val="2EE787DA1AFD4AADB9E4BEF501ACF8EC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</w:dropDownList>
              </w:sdtPr>
              <w:sdtEndPr>
                <w:rPr>
                  <w:rStyle w:val="Fuentedeprrafopredeter"/>
                  <w:rFonts w:ascii="Calibri" w:hAnsi="Calibri" w:cs="Calibri"/>
                  <w:smallCaps w:val="0"/>
                  <w:color w:val="auto"/>
                </w:rPr>
              </w:sdtEndPr>
              <w:sdtContent>
                <w:r w:rsidRPr="00D30406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Elija un elemento.</w:t>
                </w:r>
              </w:sdtContent>
            </w:sdt>
            <w:r>
              <w:t xml:space="preserve"> </w:t>
            </w:r>
            <w:hyperlink r:id="rId8" w:history="1">
              <w:r w:rsidR="00C16B35" w:rsidRPr="00C16B35">
                <w:rPr>
                  <w:rStyle w:val="Hipervnculo"/>
                  <w:rFonts w:ascii="Calibri" w:hAnsi="Calibri" w:cs="Calibri"/>
                </w:rPr>
                <w:t>Museo de Ciencias Naturales</w:t>
              </w:r>
            </w:hyperlink>
            <w:r w:rsidR="00C16B35" w:rsidRPr="00C16B35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UNIZAR</w:t>
            </w:r>
            <w:r w:rsidR="00C16B35" w:rsidRPr="00C16B35">
              <w:rPr>
                <w:rFonts w:ascii="Calibri" w:hAnsi="Calibri" w:cs="Calibri"/>
              </w:rPr>
              <w:t>)</w:t>
            </w:r>
          </w:p>
        </w:tc>
      </w:tr>
      <w:tr w:rsidR="00F36929" w14:paraId="4A1C0141" w14:textId="77777777" w:rsidTr="00F95B2A">
        <w:trPr>
          <w:jc w:val="center"/>
        </w:trPr>
        <w:tc>
          <w:tcPr>
            <w:tcW w:w="4232" w:type="dxa"/>
            <w:vMerge/>
            <w:vAlign w:val="center"/>
          </w:tcPr>
          <w:p w14:paraId="6DBE5D7F" w14:textId="77777777" w:rsidR="00F36929" w:rsidRPr="007E4E64" w:rsidRDefault="00F36929" w:rsidP="00CB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539" w:type="dxa"/>
            <w:vAlign w:val="center"/>
          </w:tcPr>
          <w:p w14:paraId="3B15B05F" w14:textId="5ABB4D8D" w:rsidR="00F36929" w:rsidRDefault="00D30406" w:rsidP="00630CA0">
            <w:pPr>
              <w:spacing w:before="60" w:after="60"/>
              <w:rPr>
                <w:rFonts w:cstheme="minorHAnsi"/>
              </w:rPr>
            </w:pPr>
            <w:sdt>
              <w:sdtPr>
                <w:rPr>
                  <w:rStyle w:val="Referenciasutil"/>
                </w:rPr>
                <w:alias w:val="Orden de preferencia"/>
                <w:tag w:val="Orden de preferencia"/>
                <w:id w:val="733053429"/>
                <w:placeholder>
                  <w:docPart w:val="81BB5D03A86D4D9E933EA629713B4CAE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</w:dropDownList>
              </w:sdtPr>
              <w:sdtEndPr>
                <w:rPr>
                  <w:rStyle w:val="Fuentedeprrafopredeter"/>
                  <w:rFonts w:ascii="Calibri" w:hAnsi="Calibri" w:cs="Calibri"/>
                  <w:smallCaps w:val="0"/>
                  <w:color w:val="auto"/>
                </w:rPr>
              </w:sdtEndPr>
              <w:sdtContent>
                <w:r w:rsidRPr="00D30406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Elija un elemento.</w:t>
                </w:r>
              </w:sdtContent>
            </w:sdt>
            <w:r>
              <w:t xml:space="preserve"> </w:t>
            </w:r>
            <w:hyperlink r:id="rId9" w:history="1">
              <w:r w:rsidR="00C16B35" w:rsidRPr="00C16B35">
                <w:rPr>
                  <w:rStyle w:val="Hipervnculo"/>
                  <w:rFonts w:ascii="Calibri" w:hAnsi="Calibri" w:cs="Calibri"/>
                </w:rPr>
                <w:t>Palacio de la Aljafería</w:t>
              </w:r>
            </w:hyperlink>
          </w:p>
        </w:tc>
      </w:tr>
      <w:tr w:rsidR="00F36929" w14:paraId="01434841" w14:textId="77777777" w:rsidTr="00F95B2A">
        <w:trPr>
          <w:jc w:val="center"/>
        </w:trPr>
        <w:tc>
          <w:tcPr>
            <w:tcW w:w="4232" w:type="dxa"/>
            <w:vMerge/>
            <w:vAlign w:val="center"/>
          </w:tcPr>
          <w:p w14:paraId="0744B179" w14:textId="77777777" w:rsidR="00F36929" w:rsidRPr="007E4E64" w:rsidRDefault="00F36929" w:rsidP="00CB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5539" w:type="dxa"/>
            <w:vAlign w:val="center"/>
          </w:tcPr>
          <w:p w14:paraId="71591338" w14:textId="2710B872" w:rsidR="00F36929" w:rsidRDefault="00D30406" w:rsidP="00630CA0">
            <w:pPr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Style w:val="Referenciasutil"/>
                </w:rPr>
                <w:alias w:val="Orden de preferencia"/>
                <w:tag w:val="Orden de preferencia"/>
                <w:id w:val="-397206191"/>
                <w:placeholder>
                  <w:docPart w:val="DFAA915EBB244169866544656793E20C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</w:dropDownList>
              </w:sdtPr>
              <w:sdtEndPr>
                <w:rPr>
                  <w:rStyle w:val="Fuentedeprrafopredeter"/>
                  <w:rFonts w:ascii="Calibri" w:hAnsi="Calibri" w:cs="Calibri"/>
                  <w:smallCaps w:val="0"/>
                  <w:color w:val="auto"/>
                </w:rPr>
              </w:sdtEndPr>
              <w:sdtContent>
                <w:r w:rsidRPr="00D30406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Elija un elemento.</w:t>
                </w:r>
              </w:sdtContent>
            </w:sdt>
            <w:r>
              <w:t xml:space="preserve"> </w:t>
            </w:r>
            <w:hyperlink r:id="rId10" w:history="1">
              <w:r w:rsidR="00C16B35" w:rsidRPr="00C16B35">
                <w:rPr>
                  <w:rStyle w:val="Hipervnculo"/>
                  <w:rFonts w:ascii="Calibri" w:hAnsi="Calibri" w:cs="Calibri"/>
                </w:rPr>
                <w:t>Teatro Romano</w:t>
              </w:r>
            </w:hyperlink>
          </w:p>
        </w:tc>
      </w:tr>
      <w:tr w:rsidR="0010497B" w:rsidRPr="0010497B" w14:paraId="00F7BC89" w14:textId="77777777" w:rsidTr="00F95B2A">
        <w:trPr>
          <w:jc w:val="center"/>
        </w:trPr>
        <w:tc>
          <w:tcPr>
            <w:tcW w:w="4232" w:type="dxa"/>
            <w:vAlign w:val="center"/>
          </w:tcPr>
          <w:p w14:paraId="2F69052A" w14:textId="602BC2B5" w:rsidR="0010497B" w:rsidRPr="00C8660F" w:rsidRDefault="00D30406" w:rsidP="003E633F">
            <w:hyperlink r:id="rId11" w:history="1">
              <w:r w:rsidR="0010497B" w:rsidRPr="0010497B">
                <w:rPr>
                  <w:rStyle w:val="Hipervnculo"/>
                  <w:rFonts w:asciiTheme="minorHAnsi" w:hAnsiTheme="minorHAnsi"/>
                </w:rPr>
                <w:t>Autorizo la cesión de derechos de imagen</w:t>
              </w:r>
            </w:hyperlink>
            <w:r w:rsidR="0010497B" w:rsidRPr="0010497B">
              <w:rPr>
                <w:rFonts w:asciiTheme="minorHAnsi" w:hAnsiTheme="minorHAnsi"/>
              </w:rPr>
              <w:t xml:space="preserve"> con fines de comunicación y divulgación científica</w:t>
            </w:r>
          </w:p>
        </w:tc>
        <w:tc>
          <w:tcPr>
            <w:tcW w:w="5539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01"/>
              <w:gridCol w:w="2590"/>
            </w:tblGrid>
            <w:tr w:rsidR="0010497B" w:rsidRPr="0010497B" w14:paraId="0D4A7F16" w14:textId="77777777" w:rsidTr="0044565E">
              <w:tc>
                <w:tcPr>
                  <w:tcW w:w="1501" w:type="dxa"/>
                  <w:vAlign w:val="bottom"/>
                </w:tcPr>
                <w:p w14:paraId="6AF7DAF8" w14:textId="77777777" w:rsidR="0010497B" w:rsidRPr="0010497B" w:rsidRDefault="00D30406" w:rsidP="0010497B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id w:val="-526636679"/>
                    </w:sdtPr>
                    <w:sdtEndPr/>
                    <w:sdtContent>
                      <w:r w:rsidR="0010497B" w:rsidRPr="0010497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497B" w:rsidRPr="0010497B">
                    <w:rPr>
                      <w:rFonts w:asciiTheme="minorHAnsi" w:hAnsiTheme="minorHAnsi"/>
                    </w:rPr>
                    <w:t xml:space="preserve"> Sí</w:t>
                  </w:r>
                </w:p>
              </w:tc>
              <w:tc>
                <w:tcPr>
                  <w:tcW w:w="2590" w:type="dxa"/>
                  <w:vAlign w:val="bottom"/>
                </w:tcPr>
                <w:p w14:paraId="41985D92" w14:textId="77777777" w:rsidR="0010497B" w:rsidRPr="0010497B" w:rsidRDefault="00D30406" w:rsidP="0010497B">
                  <w:pPr>
                    <w:rPr>
                      <w:rFonts w:asciiTheme="minorHAnsi" w:hAnsiTheme="minorHAnsi"/>
                    </w:rPr>
                  </w:pPr>
                  <w:sdt>
                    <w:sdtPr>
                      <w:id w:val="1540083881"/>
                    </w:sdtPr>
                    <w:sdtEndPr/>
                    <w:sdtContent>
                      <w:r w:rsidR="0010497B" w:rsidRPr="0010497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10497B" w:rsidRPr="0010497B">
                    <w:rPr>
                      <w:rFonts w:asciiTheme="minorHAnsi" w:hAnsiTheme="minorHAnsi"/>
                    </w:rPr>
                    <w:t xml:space="preserve"> No</w:t>
                  </w:r>
                </w:p>
              </w:tc>
            </w:tr>
          </w:tbl>
          <w:p w14:paraId="7DFA28AF" w14:textId="77777777" w:rsidR="0010497B" w:rsidRPr="0010497B" w:rsidRDefault="0010497B" w:rsidP="0010497B">
            <w:pPr>
              <w:rPr>
                <w:rFonts w:asciiTheme="minorHAnsi" w:hAnsiTheme="minorHAnsi"/>
              </w:rPr>
            </w:pPr>
          </w:p>
        </w:tc>
      </w:tr>
      <w:tr w:rsidR="00813F5B" w:rsidRPr="007E4E64" w14:paraId="6B322BAA" w14:textId="77777777" w:rsidTr="00F95B2A">
        <w:trPr>
          <w:jc w:val="center"/>
        </w:trPr>
        <w:tc>
          <w:tcPr>
            <w:tcW w:w="9771" w:type="dxa"/>
            <w:gridSpan w:val="2"/>
            <w:vAlign w:val="bottom"/>
          </w:tcPr>
          <w:p w14:paraId="51A688A5" w14:textId="77777777" w:rsidR="00813F5B" w:rsidRDefault="00813F5B" w:rsidP="00D06B9A">
            <w:pPr>
              <w:spacing w:line="360" w:lineRule="auto"/>
              <w:rPr>
                <w:rFonts w:cstheme="minorHAnsi"/>
              </w:rPr>
            </w:pPr>
          </w:p>
          <w:p w14:paraId="7CD503A5" w14:textId="3AE5E14F" w:rsidR="00373B3B" w:rsidRDefault="00373B3B" w:rsidP="00D06B9A">
            <w:pPr>
              <w:spacing w:line="360" w:lineRule="auto"/>
              <w:rPr>
                <w:rFonts w:cstheme="minorHAnsi"/>
              </w:rPr>
            </w:pPr>
          </w:p>
          <w:p w14:paraId="2001673F" w14:textId="77777777" w:rsidR="00232EA7" w:rsidRDefault="00232EA7" w:rsidP="00D06B9A">
            <w:pPr>
              <w:spacing w:line="360" w:lineRule="auto"/>
              <w:rPr>
                <w:rFonts w:cstheme="minorHAnsi"/>
              </w:rPr>
            </w:pPr>
          </w:p>
          <w:p w14:paraId="12F9CBC1" w14:textId="77777777" w:rsidR="00813F5B" w:rsidRPr="007E4E64" w:rsidRDefault="00813F5B" w:rsidP="00813F5B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</w:t>
            </w:r>
          </w:p>
          <w:p w14:paraId="140A5381" w14:textId="77777777" w:rsidR="00813F5B" w:rsidRPr="0010497B" w:rsidRDefault="00813F5B" w:rsidP="00813F5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7E4E64">
              <w:rPr>
                <w:rFonts w:asciiTheme="minorHAnsi" w:hAnsiTheme="minorHAnsi" w:cstheme="minorHAnsi"/>
              </w:rPr>
              <w:t>Firma:</w:t>
            </w:r>
          </w:p>
        </w:tc>
      </w:tr>
    </w:tbl>
    <w:tbl>
      <w:tblPr>
        <w:tblStyle w:val="Tablaconcuadrcula6concolores-nfasis21"/>
        <w:tblpPr w:leftFromText="141" w:rightFromText="141" w:vertAnchor="text" w:horzAnchor="margin" w:tblpXSpec="center" w:tblpY="110"/>
        <w:tblW w:w="9633" w:type="dxa"/>
        <w:jc w:val="center"/>
        <w:tblBorders>
          <w:top w:val="single" w:sz="8" w:space="0" w:color="DA6868"/>
          <w:left w:val="single" w:sz="8" w:space="0" w:color="DA6868"/>
          <w:bottom w:val="single" w:sz="8" w:space="0" w:color="DA6868"/>
          <w:right w:val="single" w:sz="8" w:space="0" w:color="DA6868"/>
          <w:insideH w:val="single" w:sz="8" w:space="0" w:color="DA6868"/>
          <w:insideV w:val="single" w:sz="8" w:space="0" w:color="DA6868"/>
        </w:tblBorders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1388"/>
        <w:gridCol w:w="8245"/>
      </w:tblGrid>
      <w:tr w:rsidR="00FD0D00" w14:paraId="769DAE9D" w14:textId="77777777" w:rsidTr="00D97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  <w:jc w:val="center"/>
        </w:trPr>
        <w:tc>
          <w:tcPr>
            <w:tcW w:w="9606" w:type="dxa"/>
            <w:gridSpan w:val="2"/>
            <w:tcBorders>
              <w:bottom w:val="none" w:sz="0" w:space="0" w:color="auto"/>
            </w:tcBorders>
            <w:vAlign w:val="center"/>
          </w:tcPr>
          <w:p w14:paraId="7EC2149C" w14:textId="77777777" w:rsidR="00FD0D00" w:rsidRPr="0010497B" w:rsidRDefault="00FD0D00" w:rsidP="00D97C45">
            <w:pPr>
              <w:rPr>
                <w:color w:val="auto"/>
                <w:sz w:val="20"/>
                <w:szCs w:val="20"/>
              </w:rPr>
            </w:pPr>
            <w:r w:rsidRPr="0010497B">
              <w:rPr>
                <w:color w:val="auto"/>
                <w:sz w:val="20"/>
                <w:szCs w:val="20"/>
              </w:rPr>
              <w:t>Información de protección de datos</w:t>
            </w:r>
          </w:p>
        </w:tc>
      </w:tr>
      <w:tr w:rsidR="0010497B" w14:paraId="4FBA7818" w14:textId="77777777" w:rsidTr="00D9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tcW w:w="1384" w:type="dxa"/>
            <w:shd w:val="clear" w:color="auto" w:fill="EAAAAA"/>
            <w:vAlign w:val="center"/>
          </w:tcPr>
          <w:p w14:paraId="1A40A650" w14:textId="77777777" w:rsidR="00FD0D00" w:rsidRPr="009447CF" w:rsidRDefault="00FD0D00" w:rsidP="00D97C45">
            <w:pPr>
              <w:rPr>
                <w:color w:val="auto"/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t>Responsable</w:t>
            </w:r>
          </w:p>
        </w:tc>
        <w:tc>
          <w:tcPr>
            <w:tcW w:w="8222" w:type="dxa"/>
            <w:shd w:val="clear" w:color="auto" w:fill="EAAAAA"/>
            <w:vAlign w:val="center"/>
          </w:tcPr>
          <w:p w14:paraId="3D39067B" w14:textId="77777777" w:rsidR="00FD0D00" w:rsidRPr="009447CF" w:rsidRDefault="00FD0D00" w:rsidP="00D97C45">
            <w:pPr>
              <w:rPr>
                <w:color w:val="auto"/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t>Fundación Española para la Ciencia y la Tecnología F.S.P. (FECYT)</w:t>
            </w:r>
          </w:p>
        </w:tc>
      </w:tr>
      <w:tr w:rsidR="00FD0D00" w14:paraId="4F1ED07A" w14:textId="77777777" w:rsidTr="00D97C45">
        <w:trPr>
          <w:trHeight w:val="576"/>
          <w:jc w:val="center"/>
        </w:trPr>
        <w:tc>
          <w:tcPr>
            <w:tcW w:w="1384" w:type="dxa"/>
            <w:vAlign w:val="center"/>
          </w:tcPr>
          <w:p w14:paraId="3F9E21A3" w14:textId="77777777" w:rsidR="00FD0D00" w:rsidRPr="009447CF" w:rsidRDefault="00FD0D00" w:rsidP="00D97C45">
            <w:pPr>
              <w:rPr>
                <w:color w:val="auto"/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t>Finalidad del tratamiento</w:t>
            </w:r>
          </w:p>
        </w:tc>
        <w:tc>
          <w:tcPr>
            <w:tcW w:w="8222" w:type="dxa"/>
            <w:vAlign w:val="center"/>
          </w:tcPr>
          <w:p w14:paraId="307D39CA" w14:textId="77777777" w:rsidR="00FD0D00" w:rsidRPr="009447CF" w:rsidRDefault="00FD0D00" w:rsidP="00D97C45">
            <w:pPr>
              <w:rPr>
                <w:color w:val="auto"/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t xml:space="preserve">Gestión de servicios a la comunidad científica y tecnológica y a la sociedad, gestión de participantes, gestión de actividades, gestión de inscritos, gestión de consultas, gestión de encuestas. y, </w:t>
            </w:r>
            <w:r w:rsidR="0010497B" w:rsidRPr="009447CF">
              <w:rPr>
                <w:color w:val="auto"/>
                <w:sz w:val="16"/>
                <w:szCs w:val="16"/>
              </w:rPr>
              <w:t xml:space="preserve">en su caso, </w:t>
            </w:r>
            <w:r w:rsidRPr="009447CF">
              <w:rPr>
                <w:color w:val="auto"/>
                <w:sz w:val="16"/>
                <w:szCs w:val="16"/>
              </w:rPr>
              <w:t>gestión de imágenes con fines de comunicación y divulgación científica</w:t>
            </w:r>
          </w:p>
        </w:tc>
      </w:tr>
      <w:tr w:rsidR="00FB79D0" w:rsidRPr="00FB79D0" w14:paraId="29B2DC47" w14:textId="77777777" w:rsidTr="00D9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tcW w:w="1384" w:type="dxa"/>
            <w:shd w:val="clear" w:color="auto" w:fill="EAAAAA"/>
            <w:vAlign w:val="center"/>
          </w:tcPr>
          <w:p w14:paraId="113CD4A6" w14:textId="1FE222D1" w:rsidR="00FB79D0" w:rsidRPr="009447CF" w:rsidRDefault="00FB79D0" w:rsidP="00D97C45">
            <w:pPr>
              <w:rPr>
                <w:color w:val="auto"/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lastRenderedPageBreak/>
              <w:t>Legitimación</w:t>
            </w:r>
          </w:p>
        </w:tc>
        <w:tc>
          <w:tcPr>
            <w:tcW w:w="8222" w:type="dxa"/>
            <w:shd w:val="clear" w:color="auto" w:fill="EAAAAA"/>
            <w:vAlign w:val="center"/>
          </w:tcPr>
          <w:p w14:paraId="65B69D06" w14:textId="415E6ED6" w:rsidR="00FB79D0" w:rsidRPr="009447CF" w:rsidRDefault="00FB79D0" w:rsidP="00D97C45">
            <w:pPr>
              <w:rPr>
                <w:color w:val="auto"/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t>Consentimiento de la persona interesada, al rellenar y firmar este formulario.</w:t>
            </w:r>
          </w:p>
        </w:tc>
      </w:tr>
      <w:tr w:rsidR="00FB79D0" w:rsidRPr="00FB79D0" w14:paraId="19075325" w14:textId="77777777" w:rsidTr="00D97C45">
        <w:trPr>
          <w:trHeight w:val="576"/>
          <w:jc w:val="center"/>
        </w:trPr>
        <w:tc>
          <w:tcPr>
            <w:tcW w:w="1384" w:type="dxa"/>
            <w:vAlign w:val="center"/>
          </w:tcPr>
          <w:p w14:paraId="5D8259E7" w14:textId="1DAF4E50" w:rsidR="00FB79D0" w:rsidRPr="009447CF" w:rsidRDefault="00FB79D0" w:rsidP="00D97C45">
            <w:pPr>
              <w:rPr>
                <w:color w:val="auto"/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t>Destinatarios de las imágenes (para quienes autoricen)</w:t>
            </w:r>
          </w:p>
        </w:tc>
        <w:tc>
          <w:tcPr>
            <w:tcW w:w="8222" w:type="dxa"/>
            <w:vAlign w:val="center"/>
          </w:tcPr>
          <w:p w14:paraId="695C1E5D" w14:textId="77777777" w:rsidR="00FB79D0" w:rsidRPr="009447CF" w:rsidRDefault="00FB79D0" w:rsidP="00D97C45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447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Web de la FECYT, redes sociales, folletos, catálogos, blogs, plataformas de imagen, video y </w:t>
            </w:r>
            <w:proofErr w:type="spellStart"/>
            <w:r w:rsidRPr="009447CF">
              <w:rPr>
                <w:rFonts w:ascii="Calibri" w:hAnsi="Calibri" w:cs="Calibri"/>
                <w:color w:val="auto"/>
                <w:sz w:val="16"/>
                <w:szCs w:val="16"/>
              </w:rPr>
              <w:t>learning</w:t>
            </w:r>
            <w:proofErr w:type="spellEnd"/>
            <w:r w:rsidRPr="009447CF">
              <w:rPr>
                <w:rFonts w:ascii="Calibri" w:hAnsi="Calibri" w:cs="Calibri"/>
                <w:color w:val="auto"/>
                <w:sz w:val="16"/>
                <w:szCs w:val="16"/>
              </w:rPr>
              <w:t xml:space="preserve">. </w:t>
            </w:r>
          </w:p>
          <w:p w14:paraId="0E05C4AF" w14:textId="77777777" w:rsidR="00FB79D0" w:rsidRPr="009447CF" w:rsidRDefault="00FB79D0" w:rsidP="00D97C45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447CF">
              <w:rPr>
                <w:rFonts w:ascii="Calibri" w:hAnsi="Calibri" w:cs="Calibri"/>
                <w:color w:val="auto"/>
                <w:sz w:val="16"/>
                <w:szCs w:val="16"/>
              </w:rPr>
              <w:t>Organismos públicos con fines de comunicación y divulgación científica, instituciones que realizan comunicación y divulgación científica, centros educativos y medios de comunicación.</w:t>
            </w:r>
          </w:p>
          <w:p w14:paraId="6CBFE6D4" w14:textId="270EDA2D" w:rsidR="00FB79D0" w:rsidRPr="009447CF" w:rsidRDefault="00FB79D0" w:rsidP="00D97C45">
            <w:pPr>
              <w:rPr>
                <w:color w:val="auto"/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t>El uso de redes sociales, tales como Twitter, Facebook o Instagram y plataformas como YouTube, pueden conllevar la transferencia internacional de datos personales, a Estados Unidos, esta transferencia se realiza aportando garantías adecuadas conforme al RGPD.</w:t>
            </w:r>
          </w:p>
        </w:tc>
      </w:tr>
      <w:tr w:rsidR="00FB79D0" w14:paraId="69A73EA6" w14:textId="77777777" w:rsidTr="00D97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84" w:type="dxa"/>
            <w:shd w:val="clear" w:color="auto" w:fill="EAAAAA"/>
            <w:vAlign w:val="center"/>
          </w:tcPr>
          <w:p w14:paraId="6C30A6D8" w14:textId="77777777" w:rsidR="00FB79D0" w:rsidRPr="009447CF" w:rsidRDefault="00FB79D0" w:rsidP="00D97C45">
            <w:pPr>
              <w:rPr>
                <w:color w:val="auto"/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t>Derechos</w:t>
            </w:r>
          </w:p>
        </w:tc>
        <w:tc>
          <w:tcPr>
            <w:tcW w:w="8222" w:type="dxa"/>
            <w:shd w:val="clear" w:color="auto" w:fill="EAAAAA"/>
            <w:vAlign w:val="center"/>
          </w:tcPr>
          <w:p w14:paraId="217D9419" w14:textId="77777777" w:rsidR="00FB79D0" w:rsidRPr="009447CF" w:rsidRDefault="00FB79D0" w:rsidP="00D97C45">
            <w:pPr>
              <w:rPr>
                <w:color w:val="auto"/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t>Acceder, rectificar y suprimir los datos, así como otros derechos, como se explica en la información adicional</w:t>
            </w:r>
          </w:p>
        </w:tc>
      </w:tr>
      <w:tr w:rsidR="00FB79D0" w14:paraId="191FDA4B" w14:textId="77777777" w:rsidTr="00D97C45">
        <w:trPr>
          <w:trHeight w:val="576"/>
          <w:jc w:val="center"/>
        </w:trPr>
        <w:tc>
          <w:tcPr>
            <w:tcW w:w="1384" w:type="dxa"/>
            <w:vAlign w:val="center"/>
          </w:tcPr>
          <w:p w14:paraId="501B4FA7" w14:textId="77777777" w:rsidR="00FB79D0" w:rsidRPr="009447CF" w:rsidRDefault="00FB79D0" w:rsidP="00D97C45">
            <w:pPr>
              <w:rPr>
                <w:color w:val="auto"/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t>Información adicional</w:t>
            </w:r>
          </w:p>
        </w:tc>
        <w:tc>
          <w:tcPr>
            <w:tcW w:w="8222" w:type="dxa"/>
            <w:vAlign w:val="center"/>
          </w:tcPr>
          <w:p w14:paraId="42CBA258" w14:textId="77777777" w:rsidR="00FB79D0" w:rsidRPr="009447CF" w:rsidRDefault="00FB79D0" w:rsidP="00D97C45">
            <w:pPr>
              <w:rPr>
                <w:sz w:val="16"/>
                <w:szCs w:val="16"/>
              </w:rPr>
            </w:pPr>
            <w:r w:rsidRPr="009447CF">
              <w:rPr>
                <w:color w:val="auto"/>
                <w:sz w:val="16"/>
                <w:szCs w:val="16"/>
              </w:rPr>
              <w:t xml:space="preserve">Puede consultar la información adicional y detallada sobre protección de datos en este enlace </w:t>
            </w:r>
            <w:hyperlink r:id="rId12" w:history="1">
              <w:r w:rsidRPr="009447CF">
                <w:rPr>
                  <w:rStyle w:val="Hipervnculo"/>
                  <w:sz w:val="16"/>
                  <w:szCs w:val="16"/>
                </w:rPr>
                <w:t>https://pd.fecyt.es/protecciondatos/036-01es.pdf</w:t>
              </w:r>
            </w:hyperlink>
            <w:r w:rsidRPr="009447CF">
              <w:rPr>
                <w:sz w:val="16"/>
                <w:szCs w:val="16"/>
              </w:rPr>
              <w:t xml:space="preserve"> </w:t>
            </w:r>
          </w:p>
        </w:tc>
      </w:tr>
    </w:tbl>
    <w:p w14:paraId="76063E4B" w14:textId="5FF1AA2E" w:rsidR="00FD0D00" w:rsidRPr="002341DE" w:rsidRDefault="00D97C45" w:rsidP="00D97C45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B06C000" wp14:editId="3BBB8EBE">
            <wp:simplePos x="0" y="0"/>
            <wp:positionH relativeFrom="margin">
              <wp:align>center</wp:align>
            </wp:positionH>
            <wp:positionV relativeFrom="paragraph">
              <wp:posOffset>-5767070</wp:posOffset>
            </wp:positionV>
            <wp:extent cx="6116400" cy="1166400"/>
            <wp:effectExtent l="0" t="0" r="0" b="0"/>
            <wp:wrapNone/>
            <wp:docPr id="1953247215" name="Imagen 2" descr="Un dibujo de una cara feliz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247215" name="Imagen 2" descr="Un dibujo de una cara feliz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0" cy="11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0D00" w:rsidRPr="002341DE" w:rsidSect="00D97C45">
      <w:pgSz w:w="11906" w:h="16838"/>
      <w:pgMar w:top="2410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A0FD" w14:textId="77777777" w:rsidR="006C3731" w:rsidRDefault="006C3731" w:rsidP="00DA4B4F">
      <w:pPr>
        <w:spacing w:after="0" w:line="240" w:lineRule="auto"/>
      </w:pPr>
      <w:r>
        <w:separator/>
      </w:r>
    </w:p>
  </w:endnote>
  <w:endnote w:type="continuationSeparator" w:id="0">
    <w:p w14:paraId="5624412C" w14:textId="77777777" w:rsidR="006C3731" w:rsidRDefault="006C3731" w:rsidP="00DA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7B92" w14:textId="77777777" w:rsidR="006C3731" w:rsidRDefault="006C3731" w:rsidP="00DA4B4F">
      <w:pPr>
        <w:spacing w:after="0" w:line="240" w:lineRule="auto"/>
      </w:pPr>
      <w:r>
        <w:separator/>
      </w:r>
    </w:p>
  </w:footnote>
  <w:footnote w:type="continuationSeparator" w:id="0">
    <w:p w14:paraId="4EE0C453" w14:textId="77777777" w:rsidR="006C3731" w:rsidRDefault="006C3731" w:rsidP="00DA4B4F">
      <w:pPr>
        <w:spacing w:after="0" w:line="240" w:lineRule="auto"/>
      </w:pPr>
      <w:r>
        <w:continuationSeparator/>
      </w:r>
    </w:p>
  </w:footnote>
  <w:footnote w:id="1">
    <w:p w14:paraId="108981F2" w14:textId="77777777" w:rsidR="00813F5B" w:rsidRPr="002341DE" w:rsidRDefault="00813F5B" w:rsidP="00DC32BE">
      <w:pPr>
        <w:pStyle w:val="Textonotapie"/>
        <w:jc w:val="both"/>
        <w:rPr>
          <w:sz w:val="16"/>
          <w:szCs w:val="16"/>
        </w:rPr>
      </w:pPr>
      <w:r w:rsidRPr="002341DE">
        <w:rPr>
          <w:rStyle w:val="Refdenotaalpie"/>
          <w:sz w:val="16"/>
          <w:szCs w:val="16"/>
        </w:rPr>
        <w:footnoteRef/>
      </w:r>
      <w:r w:rsidRPr="002341DE">
        <w:rPr>
          <w:sz w:val="16"/>
          <w:szCs w:val="16"/>
        </w:rPr>
        <w:t xml:space="preserve"> En caso afirmativo, deberá cumplimentar la ficha de proye</w:t>
      </w:r>
      <w:r>
        <w:rPr>
          <w:sz w:val="16"/>
          <w:szCs w:val="16"/>
        </w:rPr>
        <w:t>cto disponible para descarga en</w:t>
      </w:r>
      <w:r w:rsidRPr="0022627C">
        <w:rPr>
          <w:color w:val="5C52C8"/>
          <w:sz w:val="16"/>
          <w:szCs w:val="16"/>
        </w:rPr>
        <w:t xml:space="preserve"> </w:t>
      </w:r>
      <w:hyperlink r:id="rId1" w:history="1">
        <w:r w:rsidRPr="00996216">
          <w:rPr>
            <w:rStyle w:val="Hipervnculo"/>
            <w:color w:val="004A99"/>
            <w:sz w:val="16"/>
            <w:szCs w:val="16"/>
          </w:rPr>
          <w:t>www.fecyt.es</w:t>
        </w:r>
      </w:hyperlink>
      <w:r>
        <w:rPr>
          <w:sz w:val="16"/>
          <w:szCs w:val="16"/>
        </w:rPr>
        <w:t xml:space="preserve"> </w:t>
      </w:r>
      <w:r w:rsidRPr="002341DE">
        <w:rPr>
          <w:sz w:val="16"/>
          <w:szCs w:val="16"/>
        </w:rPr>
        <w:t>y enviarla junto con este formulario de inscripción.</w:t>
      </w:r>
    </w:p>
  </w:footnote>
  <w:footnote w:id="2">
    <w:p w14:paraId="064AE853" w14:textId="7B5CFF72" w:rsidR="001A6BF5" w:rsidRPr="00CE3551" w:rsidRDefault="001A6BF5" w:rsidP="00DC32BE">
      <w:pPr>
        <w:pStyle w:val="Textonotapie"/>
        <w:jc w:val="both"/>
        <w:rPr>
          <w:sz w:val="16"/>
          <w:szCs w:val="16"/>
        </w:rPr>
      </w:pPr>
      <w:r w:rsidRPr="002341DE">
        <w:rPr>
          <w:rStyle w:val="Refdenotaalpie"/>
          <w:sz w:val="16"/>
          <w:szCs w:val="16"/>
        </w:rPr>
        <w:footnoteRef/>
      </w:r>
      <w:r w:rsidRPr="002341DE">
        <w:rPr>
          <w:sz w:val="16"/>
          <w:szCs w:val="16"/>
        </w:rPr>
        <w:t xml:space="preserve"> Los talleres tienen aforo limitado</w:t>
      </w:r>
      <w:r>
        <w:rPr>
          <w:sz w:val="16"/>
          <w:szCs w:val="16"/>
        </w:rPr>
        <w:t xml:space="preserve"> (35 personas/taller)</w:t>
      </w:r>
      <w:r w:rsidRPr="002341DE">
        <w:rPr>
          <w:sz w:val="16"/>
          <w:szCs w:val="16"/>
        </w:rPr>
        <w:t>, cubriéndose las plazas por orden de inscripción. De estar completo el taller al que desea asistir</w:t>
      </w:r>
      <w:r>
        <w:rPr>
          <w:sz w:val="16"/>
          <w:szCs w:val="16"/>
        </w:rPr>
        <w:t xml:space="preserve"> en primer lugar</w:t>
      </w:r>
      <w:r w:rsidRPr="002341DE">
        <w:rPr>
          <w:sz w:val="16"/>
          <w:szCs w:val="16"/>
        </w:rPr>
        <w:t xml:space="preserve">, se le inscribirá en </w:t>
      </w:r>
      <w:r>
        <w:rPr>
          <w:sz w:val="16"/>
          <w:szCs w:val="16"/>
        </w:rPr>
        <w:t>el siguiente, por orden de preferencia</w:t>
      </w:r>
      <w:r w:rsidRPr="002341DE">
        <w:rPr>
          <w:sz w:val="16"/>
          <w:szCs w:val="16"/>
        </w:rPr>
        <w:t>.</w:t>
      </w:r>
    </w:p>
  </w:footnote>
  <w:footnote w:id="3">
    <w:p w14:paraId="02BF6F9A" w14:textId="51DCE67D" w:rsidR="00F36929" w:rsidRDefault="00F36929" w:rsidP="00DC32BE">
      <w:pPr>
        <w:pStyle w:val="Textonotapie"/>
        <w:jc w:val="both"/>
        <w:rPr>
          <w:sz w:val="16"/>
          <w:szCs w:val="16"/>
        </w:rPr>
      </w:pPr>
      <w:r w:rsidRPr="002341DE"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Las rutas culturales </w:t>
      </w:r>
      <w:r w:rsidRPr="002341DE">
        <w:rPr>
          <w:sz w:val="16"/>
          <w:szCs w:val="16"/>
        </w:rPr>
        <w:t>tienen aforo limitado, cubriéndose las plazas por orden de inscripción. De estar complet</w:t>
      </w:r>
      <w:r w:rsidR="001A6BF5">
        <w:rPr>
          <w:sz w:val="16"/>
          <w:szCs w:val="16"/>
        </w:rPr>
        <w:t>a la ruta</w:t>
      </w:r>
      <w:r w:rsidRPr="002341D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 la </w:t>
      </w:r>
      <w:r w:rsidRPr="002341DE">
        <w:rPr>
          <w:sz w:val="16"/>
          <w:szCs w:val="16"/>
        </w:rPr>
        <w:t>que desea asis</w:t>
      </w:r>
      <w:r>
        <w:rPr>
          <w:sz w:val="16"/>
          <w:szCs w:val="16"/>
        </w:rPr>
        <w:t>tir</w:t>
      </w:r>
      <w:r w:rsidR="001A6BF5">
        <w:rPr>
          <w:sz w:val="16"/>
          <w:szCs w:val="16"/>
        </w:rPr>
        <w:t xml:space="preserve"> en primer lugar</w:t>
      </w:r>
      <w:r w:rsidR="001A6BF5" w:rsidRPr="002341DE">
        <w:rPr>
          <w:sz w:val="16"/>
          <w:szCs w:val="16"/>
        </w:rPr>
        <w:t xml:space="preserve">, se le inscribirá en </w:t>
      </w:r>
      <w:r w:rsidR="001A6BF5">
        <w:rPr>
          <w:sz w:val="16"/>
          <w:szCs w:val="16"/>
        </w:rPr>
        <w:t>la siguiente, por orden de preferencia</w:t>
      </w:r>
      <w:r w:rsidRPr="002341DE">
        <w:rPr>
          <w:sz w:val="16"/>
          <w:szCs w:val="16"/>
        </w:rPr>
        <w:t>.</w:t>
      </w:r>
    </w:p>
    <w:p w14:paraId="05292A4F" w14:textId="77777777" w:rsidR="00F36929" w:rsidRDefault="00F36929" w:rsidP="00DC32BE">
      <w:pPr>
        <w:pStyle w:val="Textonotapie"/>
        <w:jc w:val="both"/>
        <w:rPr>
          <w:sz w:val="16"/>
          <w:szCs w:val="16"/>
        </w:rPr>
      </w:pPr>
    </w:p>
    <w:p w14:paraId="1748D77F" w14:textId="77777777" w:rsidR="00F36929" w:rsidRPr="004065FB" w:rsidRDefault="00F36929" w:rsidP="004065FB">
      <w:pPr>
        <w:pStyle w:val="Textonotapie"/>
        <w:jc w:val="both"/>
        <w:rPr>
          <w:sz w:val="16"/>
          <w:szCs w:val="16"/>
        </w:rPr>
      </w:pPr>
      <w:r>
        <w:rPr>
          <w:sz w:val="16"/>
          <w:szCs w:val="16"/>
        </w:rPr>
        <w:t>Tras el cierre el período de inscripción se comunicará el listado de inscritos a los talleres y a las rutas culturales.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40"/>
    <w:rsid w:val="0010497B"/>
    <w:rsid w:val="001561D9"/>
    <w:rsid w:val="001823F5"/>
    <w:rsid w:val="001A6BF5"/>
    <w:rsid w:val="00232EA7"/>
    <w:rsid w:val="002341DE"/>
    <w:rsid w:val="0026159C"/>
    <w:rsid w:val="00314979"/>
    <w:rsid w:val="003207AC"/>
    <w:rsid w:val="00345118"/>
    <w:rsid w:val="00373B3B"/>
    <w:rsid w:val="0038015F"/>
    <w:rsid w:val="003808B7"/>
    <w:rsid w:val="003E633F"/>
    <w:rsid w:val="004065FB"/>
    <w:rsid w:val="00440297"/>
    <w:rsid w:val="00523713"/>
    <w:rsid w:val="0052547E"/>
    <w:rsid w:val="00550AD6"/>
    <w:rsid w:val="00584DAD"/>
    <w:rsid w:val="005862B8"/>
    <w:rsid w:val="005E5249"/>
    <w:rsid w:val="00606F9E"/>
    <w:rsid w:val="00630CA0"/>
    <w:rsid w:val="006C3731"/>
    <w:rsid w:val="007253FD"/>
    <w:rsid w:val="007260DE"/>
    <w:rsid w:val="0076175E"/>
    <w:rsid w:val="007F0D3E"/>
    <w:rsid w:val="007F4931"/>
    <w:rsid w:val="00813F5B"/>
    <w:rsid w:val="0087080E"/>
    <w:rsid w:val="008A34BD"/>
    <w:rsid w:val="008A6940"/>
    <w:rsid w:val="00922E50"/>
    <w:rsid w:val="009447CF"/>
    <w:rsid w:val="009577D9"/>
    <w:rsid w:val="00972AD9"/>
    <w:rsid w:val="00996216"/>
    <w:rsid w:val="00A330B4"/>
    <w:rsid w:val="00A4462B"/>
    <w:rsid w:val="00A739CB"/>
    <w:rsid w:val="00A86183"/>
    <w:rsid w:val="00AA506E"/>
    <w:rsid w:val="00AB478C"/>
    <w:rsid w:val="00AE3A4C"/>
    <w:rsid w:val="00AE6C4F"/>
    <w:rsid w:val="00B375F2"/>
    <w:rsid w:val="00BE3BA5"/>
    <w:rsid w:val="00C16B35"/>
    <w:rsid w:val="00C86502"/>
    <w:rsid w:val="00C8660F"/>
    <w:rsid w:val="00C95018"/>
    <w:rsid w:val="00CE2630"/>
    <w:rsid w:val="00CE3551"/>
    <w:rsid w:val="00D13828"/>
    <w:rsid w:val="00D30406"/>
    <w:rsid w:val="00D97C45"/>
    <w:rsid w:val="00DA4B4F"/>
    <w:rsid w:val="00DC0470"/>
    <w:rsid w:val="00DC32BE"/>
    <w:rsid w:val="00DC40E7"/>
    <w:rsid w:val="00E906DF"/>
    <w:rsid w:val="00E90ECB"/>
    <w:rsid w:val="00F05872"/>
    <w:rsid w:val="00F155C8"/>
    <w:rsid w:val="00F36929"/>
    <w:rsid w:val="00F95B2A"/>
    <w:rsid w:val="00FB79D0"/>
    <w:rsid w:val="00FD0D00"/>
    <w:rsid w:val="00FE6ABD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3A3E"/>
  <w15:docId w15:val="{67DDDFCB-11E5-4793-9642-0FFD3BD1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506E"/>
    <w:rPr>
      <w:color w:val="0000FF"/>
      <w:u w:val="single"/>
    </w:rPr>
  </w:style>
  <w:style w:type="table" w:styleId="Tablaconcuadrcula">
    <w:name w:val="Table Grid"/>
    <w:basedOn w:val="Tablanormal"/>
    <w:rsid w:val="00AA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A506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6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DA4B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A4B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4B4F"/>
    <w:rPr>
      <w:vertAlign w:val="superscript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FD0D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FD0D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049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497B"/>
    <w:pPr>
      <w:spacing w:after="16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97B"/>
    <w:rPr>
      <w:rFonts w:ascii="Calibri" w:eastAsia="Calibri" w:hAnsi="Calibri" w:cs="Calibri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7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6929"/>
    <w:rPr>
      <w:color w:val="605E5C"/>
      <w:shd w:val="clear" w:color="auto" w:fill="E1DFDD"/>
    </w:rPr>
  </w:style>
  <w:style w:type="character" w:styleId="Referenciasutil">
    <w:name w:val="Subtle Reference"/>
    <w:basedOn w:val="Fuentedeprrafopredeter"/>
    <w:uiPriority w:val="31"/>
    <w:qFormat/>
    <w:rsid w:val="00E906D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onat.unizar.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pd.fecyt.es/protecciondatos/036-01e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d.fecyt.es/modelo/imagenes_web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ragoza.es/sede/portal/museos/teat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ismodearagon.com/ficha/palacio-de-la-aljaferia-zaragoza/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cyt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A3BFF66AFA49A8BDA92592ABD4A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73EC-D12D-4B1D-9CA4-94B79516A91B}"/>
      </w:docPartPr>
      <w:docPartBody>
        <w:p w:rsidR="00212E10" w:rsidRDefault="00526850" w:rsidP="00526850">
          <w:pPr>
            <w:pStyle w:val="D1A3BFF66AFA49A8BDA92592ABD4AC63"/>
          </w:pPr>
          <w:r w:rsidRPr="00143B2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20955AA76D452794781A7E87E6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99495-1CFA-4FC4-BD38-64D3E91DC694}"/>
      </w:docPartPr>
      <w:docPartBody>
        <w:p w:rsidR="00212E10" w:rsidRDefault="00B52D7E" w:rsidP="00B52D7E">
          <w:pPr>
            <w:pStyle w:val="C220955AA76D452794781A7E87E6DBB51"/>
          </w:pPr>
          <w:r w:rsidRPr="007F49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922F2EAB0942C986B479DBE8F9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6657C-8C2A-4484-83F2-AED1F05D2877}"/>
      </w:docPartPr>
      <w:docPartBody>
        <w:p w:rsidR="00212E10" w:rsidRDefault="00B52D7E" w:rsidP="00B52D7E">
          <w:pPr>
            <w:pStyle w:val="3D922F2EAB0942C986B479DBE8F976B01"/>
          </w:pPr>
          <w:r w:rsidRPr="007F49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3576C6CE35457584C1CBB15DD8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5A801-4CB3-40AC-91E9-5EC2DCAA0EAD}"/>
      </w:docPartPr>
      <w:docPartBody>
        <w:p w:rsidR="00212E10" w:rsidRDefault="00B52D7E" w:rsidP="00B52D7E">
          <w:pPr>
            <w:pStyle w:val="FD3576C6CE35457584C1CBB15DD86A621"/>
          </w:pPr>
          <w:r w:rsidRPr="007F49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2DD289F3764679B74E9C377C20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DB06-4FCC-426D-BE48-2A9DD3BC8A47}"/>
      </w:docPartPr>
      <w:docPartBody>
        <w:p w:rsidR="00212E10" w:rsidRDefault="00B52D7E" w:rsidP="00B52D7E">
          <w:pPr>
            <w:pStyle w:val="FB2DD289F3764679B74E9C377C2069601"/>
          </w:pPr>
          <w:r w:rsidRPr="007F49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52E953747848F2A225EFE8EFAB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1E80-F0DE-4847-A8E4-A3371DE55708}"/>
      </w:docPartPr>
      <w:docPartBody>
        <w:p w:rsidR="00B52D7E" w:rsidRDefault="00B52D7E" w:rsidP="00B52D7E">
          <w:pPr>
            <w:pStyle w:val="DE52E953747848F2A225EFE8EFABC377"/>
          </w:pPr>
          <w:r w:rsidRPr="00327995">
            <w:rPr>
              <w:rStyle w:val="Textodelmarcadordeposicin"/>
            </w:rPr>
            <w:t>Elija un elemento.</w:t>
          </w:r>
        </w:p>
      </w:docPartBody>
    </w:docPart>
    <w:docPart>
      <w:docPartPr>
        <w:name w:val="78CED2567A0D407DAF1F44955740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A072-2880-460A-85DD-14DEEBCC2FC7}"/>
      </w:docPartPr>
      <w:docPartBody>
        <w:p w:rsidR="00B52D7E" w:rsidRDefault="00B52D7E" w:rsidP="00B52D7E">
          <w:pPr>
            <w:pStyle w:val="78CED2567A0D407DAF1F4495574015B6"/>
          </w:pPr>
          <w:r w:rsidRPr="00327995">
            <w:rPr>
              <w:rStyle w:val="Textodelmarcadordeposicin"/>
            </w:rPr>
            <w:t>Elija un elemento.</w:t>
          </w:r>
        </w:p>
      </w:docPartBody>
    </w:docPart>
    <w:docPart>
      <w:docPartPr>
        <w:name w:val="C91A9EFC41884A21ADF4FEF1A5FB3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F149B-188C-4A5B-A614-3B49682988CD}"/>
      </w:docPartPr>
      <w:docPartBody>
        <w:p w:rsidR="00B52D7E" w:rsidRDefault="00B52D7E" w:rsidP="00B52D7E">
          <w:pPr>
            <w:pStyle w:val="C91A9EFC41884A21ADF4FEF1A5FB33E0"/>
          </w:pPr>
          <w:r w:rsidRPr="00327995">
            <w:rPr>
              <w:rStyle w:val="Textodelmarcadordeposicin"/>
            </w:rPr>
            <w:t>Elija un elemento.</w:t>
          </w:r>
        </w:p>
      </w:docPartBody>
    </w:docPart>
    <w:docPart>
      <w:docPartPr>
        <w:name w:val="2EE787DA1AFD4AADB9E4BEF501AC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8121-C94A-42B3-9886-0C8260053B6F}"/>
      </w:docPartPr>
      <w:docPartBody>
        <w:p w:rsidR="00B52D7E" w:rsidRDefault="00B52D7E" w:rsidP="00B52D7E">
          <w:pPr>
            <w:pStyle w:val="2EE787DA1AFD4AADB9E4BEF501ACF8EC"/>
          </w:pPr>
          <w:r w:rsidRPr="00327995">
            <w:rPr>
              <w:rStyle w:val="Textodelmarcadordeposicin"/>
            </w:rPr>
            <w:t>Elija un elemento.</w:t>
          </w:r>
        </w:p>
      </w:docPartBody>
    </w:docPart>
    <w:docPart>
      <w:docPartPr>
        <w:name w:val="81BB5D03A86D4D9E933EA629713B4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30DF-38FA-45BB-8E6B-37F9998C78D1}"/>
      </w:docPartPr>
      <w:docPartBody>
        <w:p w:rsidR="00B52D7E" w:rsidRDefault="00B52D7E" w:rsidP="00B52D7E">
          <w:pPr>
            <w:pStyle w:val="81BB5D03A86D4D9E933EA629713B4CAE"/>
          </w:pPr>
          <w:r w:rsidRPr="00327995">
            <w:rPr>
              <w:rStyle w:val="Textodelmarcadordeposicin"/>
            </w:rPr>
            <w:t>Elija un elemento.</w:t>
          </w:r>
        </w:p>
      </w:docPartBody>
    </w:docPart>
    <w:docPart>
      <w:docPartPr>
        <w:name w:val="DFAA915EBB244169866544656793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4FD51-163E-4DBF-9260-0C84CAA8632A}"/>
      </w:docPartPr>
      <w:docPartBody>
        <w:p w:rsidR="00B52D7E" w:rsidRDefault="00B52D7E" w:rsidP="00B52D7E">
          <w:pPr>
            <w:pStyle w:val="DFAA915EBB244169866544656793E20C"/>
          </w:pPr>
          <w:r w:rsidRPr="0032799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DA9"/>
    <w:rsid w:val="00052501"/>
    <w:rsid w:val="000D0122"/>
    <w:rsid w:val="001166AA"/>
    <w:rsid w:val="00153660"/>
    <w:rsid w:val="00212E10"/>
    <w:rsid w:val="00364821"/>
    <w:rsid w:val="003D25EE"/>
    <w:rsid w:val="00526850"/>
    <w:rsid w:val="005C70EF"/>
    <w:rsid w:val="006F051D"/>
    <w:rsid w:val="008B6DA9"/>
    <w:rsid w:val="008E2152"/>
    <w:rsid w:val="00981BFD"/>
    <w:rsid w:val="009C613E"/>
    <w:rsid w:val="00B324BB"/>
    <w:rsid w:val="00B52D7E"/>
    <w:rsid w:val="00F8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A9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52D7E"/>
    <w:rPr>
      <w:color w:val="808080"/>
    </w:rPr>
  </w:style>
  <w:style w:type="paragraph" w:customStyle="1" w:styleId="D1A3BFF66AFA49A8BDA92592ABD4AC63">
    <w:name w:val="D1A3BFF66AFA49A8BDA92592ABD4AC63"/>
    <w:rsid w:val="00526850"/>
  </w:style>
  <w:style w:type="paragraph" w:customStyle="1" w:styleId="C220955AA76D452794781A7E87E6DBB5">
    <w:name w:val="C220955AA76D452794781A7E87E6DBB5"/>
    <w:rsid w:val="00526850"/>
  </w:style>
  <w:style w:type="paragraph" w:customStyle="1" w:styleId="3D922F2EAB0942C986B479DBE8F976B0">
    <w:name w:val="3D922F2EAB0942C986B479DBE8F976B0"/>
    <w:rsid w:val="00526850"/>
  </w:style>
  <w:style w:type="paragraph" w:customStyle="1" w:styleId="FD3576C6CE35457584C1CBB15DD86A62">
    <w:name w:val="FD3576C6CE35457584C1CBB15DD86A62"/>
    <w:rsid w:val="00526850"/>
  </w:style>
  <w:style w:type="paragraph" w:customStyle="1" w:styleId="FB2DD289F3764679B74E9C377C206960">
    <w:name w:val="FB2DD289F3764679B74E9C377C206960"/>
    <w:rsid w:val="00526850"/>
  </w:style>
  <w:style w:type="paragraph" w:customStyle="1" w:styleId="C220955AA76D452794781A7E87E6DBB51">
    <w:name w:val="C220955AA76D452794781A7E87E6DBB51"/>
    <w:rsid w:val="00B52D7E"/>
  </w:style>
  <w:style w:type="paragraph" w:customStyle="1" w:styleId="3D922F2EAB0942C986B479DBE8F976B01">
    <w:name w:val="3D922F2EAB0942C986B479DBE8F976B01"/>
    <w:rsid w:val="00B52D7E"/>
  </w:style>
  <w:style w:type="paragraph" w:customStyle="1" w:styleId="FD3576C6CE35457584C1CBB15DD86A621">
    <w:name w:val="FD3576C6CE35457584C1CBB15DD86A621"/>
    <w:rsid w:val="00B52D7E"/>
  </w:style>
  <w:style w:type="paragraph" w:customStyle="1" w:styleId="FB2DD289F3764679B74E9C377C2069601">
    <w:name w:val="FB2DD289F3764679B74E9C377C2069601"/>
    <w:rsid w:val="00B52D7E"/>
  </w:style>
  <w:style w:type="paragraph" w:customStyle="1" w:styleId="DE52E953747848F2A225EFE8EFABC377">
    <w:name w:val="DE52E953747848F2A225EFE8EFABC377"/>
    <w:rsid w:val="00B52D7E"/>
  </w:style>
  <w:style w:type="paragraph" w:customStyle="1" w:styleId="769DED110588479E8B2DF149CF66C8E8">
    <w:name w:val="769DED110588479E8B2DF149CF66C8E8"/>
    <w:rsid w:val="00B52D7E"/>
    <w:pPr>
      <w:spacing w:after="160" w:line="259" w:lineRule="auto"/>
    </w:pPr>
    <w:rPr>
      <w:kern w:val="2"/>
      <w14:ligatures w14:val="standardContextual"/>
    </w:rPr>
  </w:style>
  <w:style w:type="paragraph" w:customStyle="1" w:styleId="78CED2567A0D407DAF1F4495574015B6">
    <w:name w:val="78CED2567A0D407DAF1F4495574015B6"/>
    <w:rsid w:val="00B52D7E"/>
    <w:pPr>
      <w:spacing w:after="160" w:line="259" w:lineRule="auto"/>
    </w:pPr>
    <w:rPr>
      <w:kern w:val="2"/>
      <w14:ligatures w14:val="standardContextual"/>
    </w:rPr>
  </w:style>
  <w:style w:type="paragraph" w:customStyle="1" w:styleId="C91A9EFC41884A21ADF4FEF1A5FB33E0">
    <w:name w:val="C91A9EFC41884A21ADF4FEF1A5FB33E0"/>
    <w:rsid w:val="00B52D7E"/>
    <w:pPr>
      <w:spacing w:after="160" w:line="259" w:lineRule="auto"/>
    </w:pPr>
    <w:rPr>
      <w:kern w:val="2"/>
      <w14:ligatures w14:val="standardContextual"/>
    </w:rPr>
  </w:style>
  <w:style w:type="paragraph" w:customStyle="1" w:styleId="2EE787DA1AFD4AADB9E4BEF501ACF8EC">
    <w:name w:val="2EE787DA1AFD4AADB9E4BEF501ACF8EC"/>
    <w:rsid w:val="00B52D7E"/>
    <w:pPr>
      <w:spacing w:after="160" w:line="259" w:lineRule="auto"/>
    </w:pPr>
    <w:rPr>
      <w:kern w:val="2"/>
      <w14:ligatures w14:val="standardContextual"/>
    </w:rPr>
  </w:style>
  <w:style w:type="paragraph" w:customStyle="1" w:styleId="81BB5D03A86D4D9E933EA629713B4CAE">
    <w:name w:val="81BB5D03A86D4D9E933EA629713B4CAE"/>
    <w:rsid w:val="00B52D7E"/>
    <w:pPr>
      <w:spacing w:after="160" w:line="259" w:lineRule="auto"/>
    </w:pPr>
    <w:rPr>
      <w:kern w:val="2"/>
      <w14:ligatures w14:val="standardContextual"/>
    </w:rPr>
  </w:style>
  <w:style w:type="paragraph" w:customStyle="1" w:styleId="DFAA915EBB244169866544656793E20C">
    <w:name w:val="DFAA915EBB244169866544656793E20C"/>
    <w:rsid w:val="00B52D7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62D1-20C3-4623-A816-2D4082E5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FECYT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Griselda González Carmona</dc:creator>
  <cp:lastModifiedBy>César López García</cp:lastModifiedBy>
  <cp:revision>9</cp:revision>
  <dcterms:created xsi:type="dcterms:W3CDTF">2023-10-09T10:02:00Z</dcterms:created>
  <dcterms:modified xsi:type="dcterms:W3CDTF">2023-10-10T08:04:00Z</dcterms:modified>
</cp:coreProperties>
</file>