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635" w:type="dxa"/>
        <w:jc w:val="center"/>
        <w:tblBorders>
          <w:top w:val="single" w:sz="8" w:space="0" w:color="06B5F2"/>
          <w:left w:val="single" w:sz="8" w:space="0" w:color="06B5F2"/>
          <w:bottom w:val="single" w:sz="8" w:space="0" w:color="06B5F2"/>
          <w:right w:val="single" w:sz="8" w:space="0" w:color="06B5F2"/>
          <w:insideH w:val="single" w:sz="8" w:space="0" w:color="06B5F2"/>
          <w:insideV w:val="single" w:sz="8" w:space="0" w:color="06B5F2"/>
        </w:tblBorders>
        <w:tblLook w:val="04A0" w:firstRow="1" w:lastRow="0" w:firstColumn="1" w:lastColumn="0" w:noHBand="0" w:noVBand="1"/>
      </w:tblPr>
      <w:tblGrid>
        <w:gridCol w:w="4232"/>
        <w:gridCol w:w="5403"/>
      </w:tblGrid>
      <w:tr w:rsidR="00AA506E" w:rsidRPr="007E4E64" w14:paraId="5F69C890" w14:textId="77777777" w:rsidTr="00606F9E">
        <w:trPr>
          <w:trHeight w:val="1833"/>
          <w:jc w:val="center"/>
        </w:trPr>
        <w:tc>
          <w:tcPr>
            <w:tcW w:w="9635" w:type="dxa"/>
            <w:gridSpan w:val="2"/>
            <w:shd w:val="clear" w:color="auto" w:fill="06B5F2"/>
            <w:vAlign w:val="center"/>
          </w:tcPr>
          <w:p w14:paraId="5213DF49" w14:textId="77777777" w:rsidR="00AA506E" w:rsidRPr="007E4E64" w:rsidRDefault="007260DE" w:rsidP="00AB478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0B549" wp14:editId="2E864EFA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-46990</wp:posOffset>
                  </wp:positionV>
                  <wp:extent cx="4548505" cy="693420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50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C40E7" w:rsidRPr="007E4E64" w14:paraId="4E8D3D1B" w14:textId="77777777" w:rsidTr="00606F9E">
        <w:trPr>
          <w:trHeight w:val="867"/>
          <w:jc w:val="center"/>
        </w:trPr>
        <w:tc>
          <w:tcPr>
            <w:tcW w:w="9635" w:type="dxa"/>
            <w:gridSpan w:val="2"/>
            <w:shd w:val="clear" w:color="auto" w:fill="auto"/>
            <w:vAlign w:val="center"/>
          </w:tcPr>
          <w:p w14:paraId="78401C5E" w14:textId="77777777" w:rsidR="00DC40E7" w:rsidRPr="00314979" w:rsidRDefault="009577D9" w:rsidP="00550A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561D9">
              <w:rPr>
                <w:rFonts w:asciiTheme="minorHAnsi" w:hAnsiTheme="minorHAnsi" w:cstheme="minorHAnsi"/>
                <w:b/>
                <w:noProof/>
                <w:color w:val="262626" w:themeColor="text1" w:themeTint="D9"/>
                <w:sz w:val="24"/>
                <w:szCs w:val="24"/>
              </w:rPr>
              <w:t>FORMULARIO INSCRIPCIÓN</w:t>
            </w:r>
          </w:p>
        </w:tc>
      </w:tr>
      <w:tr w:rsidR="00813F5B" w:rsidRPr="007E4E64" w14:paraId="2A5C530E" w14:textId="77777777" w:rsidTr="00606F9E">
        <w:trPr>
          <w:trHeight w:val="392"/>
          <w:jc w:val="center"/>
        </w:trPr>
        <w:tc>
          <w:tcPr>
            <w:tcW w:w="4232" w:type="dxa"/>
            <w:vAlign w:val="center"/>
          </w:tcPr>
          <w:p w14:paraId="1B6E117F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 xml:space="preserve">Nombre 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D1A3BFF66AFA49A8BDA92592ABD4AC63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5403" w:type="dxa"/>
                <w:vAlign w:val="center"/>
              </w:tcPr>
              <w:p w14:paraId="68A2030F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6F035B20" w14:textId="77777777" w:rsidTr="00606F9E">
        <w:trPr>
          <w:jc w:val="center"/>
        </w:trPr>
        <w:tc>
          <w:tcPr>
            <w:tcW w:w="4232" w:type="dxa"/>
            <w:vAlign w:val="center"/>
          </w:tcPr>
          <w:p w14:paraId="32EB1C8C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C220955AA76D452794781A7E87E6DBB5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14:paraId="00B3063F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5BDBB32B" w14:textId="77777777" w:rsidTr="00606F9E">
        <w:trPr>
          <w:jc w:val="center"/>
        </w:trPr>
        <w:tc>
          <w:tcPr>
            <w:tcW w:w="4232" w:type="dxa"/>
            <w:vAlign w:val="center"/>
          </w:tcPr>
          <w:p w14:paraId="6ECBDC53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Lugar de trabajo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3D922F2EAB0942C986B479DBE8F976B0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14:paraId="1DD051B8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638D2BCB" w14:textId="77777777" w:rsidTr="00606F9E">
        <w:trPr>
          <w:jc w:val="center"/>
        </w:trPr>
        <w:tc>
          <w:tcPr>
            <w:tcW w:w="4232" w:type="dxa"/>
            <w:vAlign w:val="center"/>
          </w:tcPr>
          <w:p w14:paraId="167562B9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Teléfono</w:t>
            </w:r>
          </w:p>
        </w:tc>
        <w:sdt>
          <w:sdtPr>
            <w:rPr>
              <w:rFonts w:cstheme="minorHAnsi"/>
            </w:rPr>
            <w:id w:val="-899511542"/>
            <w:placeholder>
              <w:docPart w:val="FD3576C6CE35457584C1CBB15DD86A62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14:paraId="30590E7A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316AAAF2" w14:textId="77777777" w:rsidTr="00606F9E">
        <w:trPr>
          <w:jc w:val="center"/>
        </w:trPr>
        <w:tc>
          <w:tcPr>
            <w:tcW w:w="4232" w:type="dxa"/>
            <w:vAlign w:val="center"/>
          </w:tcPr>
          <w:p w14:paraId="39D603E8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-853722518"/>
            <w:placeholder>
              <w:docPart w:val="FB2DD289F3764679B74E9C377C206960"/>
            </w:placeholder>
            <w:showingPlcHdr/>
            <w:text/>
          </w:sdtPr>
          <w:sdtEndPr/>
          <w:sdtContent>
            <w:tc>
              <w:tcPr>
                <w:tcW w:w="5403" w:type="dxa"/>
                <w:vAlign w:val="center"/>
              </w:tcPr>
              <w:p w14:paraId="6260AA1B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30434E41" w14:textId="77777777" w:rsidTr="00606F9E">
        <w:trPr>
          <w:jc w:val="center"/>
        </w:trPr>
        <w:tc>
          <w:tcPr>
            <w:tcW w:w="4232" w:type="dxa"/>
            <w:vAlign w:val="center"/>
          </w:tcPr>
          <w:p w14:paraId="642CD749" w14:textId="77777777" w:rsidR="00813F5B" w:rsidRPr="007E4E64" w:rsidRDefault="00813F5B" w:rsidP="00550AD6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¿Desea</w:t>
            </w:r>
            <w:r>
              <w:rPr>
                <w:rFonts w:asciiTheme="minorHAnsi" w:hAnsiTheme="minorHAnsi" w:cstheme="minorHAnsi"/>
              </w:rPr>
              <w:t xml:space="preserve"> participar como ponente en ComCiRed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1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813F5B" w:rsidRPr="007E4E64" w14:paraId="5D3FFB75" w14:textId="77777777" w:rsidTr="00D06B9A">
              <w:tc>
                <w:tcPr>
                  <w:tcW w:w="1501" w:type="dxa"/>
                  <w:vAlign w:val="bottom"/>
                </w:tcPr>
                <w:p w14:paraId="274BEF67" w14:textId="77777777" w:rsidR="00813F5B" w:rsidRPr="007E4E64" w:rsidRDefault="00F155C8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374359878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14:paraId="272BFAC4" w14:textId="77777777" w:rsidR="00813F5B" w:rsidRPr="007E4E64" w:rsidRDefault="00F155C8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76421051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No</w:t>
                  </w:r>
                </w:p>
              </w:tc>
            </w:tr>
          </w:tbl>
          <w:p w14:paraId="7A9E9191" w14:textId="77777777" w:rsidR="00813F5B" w:rsidRDefault="00813F5B" w:rsidP="00550AD6">
            <w:pPr>
              <w:spacing w:before="60" w:after="60"/>
              <w:rPr>
                <w:rFonts w:cstheme="minorHAnsi"/>
              </w:rPr>
            </w:pPr>
          </w:p>
        </w:tc>
      </w:tr>
      <w:tr w:rsidR="00232EA7" w:rsidRPr="007E4E64" w14:paraId="216C4F8B" w14:textId="77777777" w:rsidTr="00606F9E">
        <w:trPr>
          <w:jc w:val="center"/>
        </w:trPr>
        <w:tc>
          <w:tcPr>
            <w:tcW w:w="4232" w:type="dxa"/>
            <w:vMerge w:val="restart"/>
            <w:vAlign w:val="center"/>
          </w:tcPr>
          <w:p w14:paraId="211DE0B7" w14:textId="19260F27" w:rsidR="00232EA7" w:rsidRPr="007E4E64" w:rsidRDefault="00232EA7" w:rsidP="00550AD6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</w:t>
            </w:r>
            <w:r>
              <w:rPr>
                <w:rFonts w:asciiTheme="minorHAnsi" w:hAnsiTheme="minorHAnsi" w:cstheme="minorHAnsi"/>
              </w:rPr>
              <w:t>A cuál de los tres talleres previstos desea asistir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2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p w14:paraId="1242A2CD" w14:textId="2F50A3D6" w:rsidR="00232EA7" w:rsidRDefault="00F155C8" w:rsidP="00373B3B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1887833702"/>
              </w:sdtPr>
              <w:sdtEndPr/>
              <w:sdtContent>
                <w:r w:rsidR="00232EA7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232EA7" w:rsidRPr="00A4462B">
              <w:rPr>
                <w:rFonts w:ascii="Calibri" w:hAnsi="Calibri" w:cs="Calibri"/>
              </w:rPr>
              <w:t xml:space="preserve"> </w:t>
            </w:r>
            <w:r w:rsidRPr="00F155C8">
              <w:rPr>
                <w:rFonts w:ascii="Calibri" w:hAnsi="Calibri" w:cs="Calibri"/>
              </w:rPr>
              <w:t>Comunicación científica inclusiva</w:t>
            </w:r>
          </w:p>
        </w:tc>
      </w:tr>
      <w:tr w:rsidR="00232EA7" w:rsidRPr="007E4E64" w14:paraId="45618B4D" w14:textId="77777777" w:rsidTr="00606F9E">
        <w:trPr>
          <w:jc w:val="center"/>
        </w:trPr>
        <w:tc>
          <w:tcPr>
            <w:tcW w:w="4232" w:type="dxa"/>
            <w:vMerge/>
            <w:vAlign w:val="center"/>
          </w:tcPr>
          <w:p w14:paraId="53343C65" w14:textId="77777777" w:rsidR="00232EA7" w:rsidRPr="007E4E64" w:rsidRDefault="00232EA7" w:rsidP="00550AD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03" w:type="dxa"/>
            <w:vAlign w:val="center"/>
          </w:tcPr>
          <w:p w14:paraId="15FDD1AD" w14:textId="35A48C62" w:rsidR="00232EA7" w:rsidRDefault="00F155C8" w:rsidP="00373B3B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2089187461"/>
              </w:sdtPr>
              <w:sdtEndPr/>
              <w:sdtContent>
                <w:r w:rsidR="00232EA7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232EA7" w:rsidRPr="00A4462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Directo streaming</w:t>
            </w:r>
          </w:p>
        </w:tc>
      </w:tr>
      <w:tr w:rsidR="00F36929" w14:paraId="6DDA60BE" w14:textId="77777777" w:rsidTr="00606F9E">
        <w:trPr>
          <w:jc w:val="center"/>
        </w:trPr>
        <w:tc>
          <w:tcPr>
            <w:tcW w:w="4232" w:type="dxa"/>
            <w:vMerge w:val="restart"/>
            <w:vAlign w:val="center"/>
          </w:tcPr>
          <w:p w14:paraId="4A29DE51" w14:textId="77777777" w:rsidR="00F36929" w:rsidRPr="007E4E64" w:rsidRDefault="00F36929" w:rsidP="00CE3551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</w:t>
            </w:r>
            <w:r>
              <w:rPr>
                <w:rFonts w:asciiTheme="minorHAnsi" w:hAnsiTheme="minorHAnsi" w:cstheme="minorHAnsi"/>
              </w:rPr>
              <w:t>A qué ruta cultural desea asistir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3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403" w:type="dxa"/>
            <w:vAlign w:val="center"/>
          </w:tcPr>
          <w:p w14:paraId="43429EFE" w14:textId="285DA7F8" w:rsidR="00F36929" w:rsidRDefault="00F155C8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46202893"/>
              </w:sdtPr>
              <w:sdtEndPr/>
              <w:sdtContent>
                <w:r w:rsidR="00F36929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F36929">
              <w:rPr>
                <w:rFonts w:ascii="Calibri" w:hAnsi="Calibri" w:cs="Calibri"/>
              </w:rPr>
              <w:t xml:space="preserve"> </w:t>
            </w:r>
            <w:hyperlink r:id="rId9" w:history="1">
              <w:r w:rsidR="00F36929" w:rsidRPr="00F36929">
                <w:rPr>
                  <w:rStyle w:val="Hipervnculo"/>
                  <w:rFonts w:ascii="Calibri" w:hAnsi="Calibri" w:cs="Calibri"/>
                </w:rPr>
                <w:t>Museo de Historia y Antropología de Tenerife - La Casa Lercaro</w:t>
              </w:r>
            </w:hyperlink>
            <w:r w:rsidR="00F36929" w:rsidRPr="00F36929">
              <w:rPr>
                <w:rFonts w:ascii="Calibri" w:hAnsi="Calibri" w:cs="Calibri"/>
              </w:rPr>
              <w:t xml:space="preserve"> y </w:t>
            </w:r>
            <w:hyperlink r:id="rId10" w:history="1">
              <w:r w:rsidR="00F36929" w:rsidRPr="00F36929">
                <w:rPr>
                  <w:rStyle w:val="Hipervnculo"/>
                  <w:rFonts w:ascii="Calibri" w:hAnsi="Calibri" w:cs="Calibri"/>
                </w:rPr>
                <w:t>Fundación Cristino de Vera – Espacio Cultural Caja Canarias</w:t>
              </w:r>
            </w:hyperlink>
          </w:p>
        </w:tc>
      </w:tr>
      <w:tr w:rsidR="00F36929" w14:paraId="4A1C0141" w14:textId="77777777" w:rsidTr="00606F9E">
        <w:trPr>
          <w:jc w:val="center"/>
        </w:trPr>
        <w:tc>
          <w:tcPr>
            <w:tcW w:w="4232" w:type="dxa"/>
            <w:vMerge/>
            <w:vAlign w:val="center"/>
          </w:tcPr>
          <w:p w14:paraId="6DBE5D7F" w14:textId="77777777" w:rsidR="00F36929" w:rsidRPr="007E4E64" w:rsidRDefault="00F36929" w:rsidP="00CB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03" w:type="dxa"/>
            <w:vAlign w:val="center"/>
          </w:tcPr>
          <w:p w14:paraId="3B15B05F" w14:textId="1A716D82" w:rsidR="00F36929" w:rsidRDefault="00F155C8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1249618553"/>
              </w:sdtPr>
              <w:sdtEndPr/>
              <w:sdtContent>
                <w:r w:rsidR="00F36929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F36929" w:rsidRPr="00A4462B">
              <w:rPr>
                <w:rFonts w:ascii="Calibri" w:hAnsi="Calibri" w:cs="Calibri"/>
              </w:rPr>
              <w:t xml:space="preserve"> </w:t>
            </w:r>
            <w:r w:rsidR="00F36929" w:rsidRPr="00F36929">
              <w:rPr>
                <w:rFonts w:ascii="Calibri" w:hAnsi="Calibri" w:cs="Calibri"/>
              </w:rPr>
              <w:t>Ruta Matemática por La Laguna</w:t>
            </w:r>
          </w:p>
        </w:tc>
      </w:tr>
      <w:tr w:rsidR="00F36929" w14:paraId="01434841" w14:textId="77777777" w:rsidTr="00606F9E">
        <w:trPr>
          <w:jc w:val="center"/>
        </w:trPr>
        <w:tc>
          <w:tcPr>
            <w:tcW w:w="4232" w:type="dxa"/>
            <w:vMerge/>
            <w:vAlign w:val="center"/>
          </w:tcPr>
          <w:p w14:paraId="0744B179" w14:textId="77777777" w:rsidR="00F36929" w:rsidRPr="007E4E64" w:rsidRDefault="00F36929" w:rsidP="00CB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403" w:type="dxa"/>
            <w:vAlign w:val="center"/>
          </w:tcPr>
          <w:p w14:paraId="71591338" w14:textId="0DB9DC80" w:rsidR="00F36929" w:rsidRDefault="00F155C8" w:rsidP="00630CA0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39187534"/>
              </w:sdtPr>
              <w:sdtEndPr/>
              <w:sdtContent>
                <w:r w:rsidR="00F36929">
                  <w:rPr>
                    <w:rFonts w:ascii="MS Gothic" w:eastAsia="MS Gothic" w:hAnsi="Calibri" w:cs="Calibri" w:hint="eastAsia"/>
                  </w:rPr>
                  <w:t>☐</w:t>
                </w:r>
              </w:sdtContent>
            </w:sdt>
            <w:r w:rsidR="00F36929" w:rsidRPr="00A4462B">
              <w:rPr>
                <w:rFonts w:ascii="Calibri" w:hAnsi="Calibri" w:cs="Calibri"/>
              </w:rPr>
              <w:t xml:space="preserve"> </w:t>
            </w:r>
            <w:hyperlink r:id="rId11" w:history="1">
              <w:r w:rsidR="00F36929" w:rsidRPr="00F36929">
                <w:rPr>
                  <w:rStyle w:val="Hipervnculo"/>
                  <w:rFonts w:asciiTheme="minorHAnsi" w:hAnsiTheme="minorHAnsi" w:cstheme="minorHAnsi"/>
                </w:rPr>
                <w:t>Museo de la Naturaleza y el Hombre</w:t>
              </w:r>
            </w:hyperlink>
          </w:p>
        </w:tc>
      </w:tr>
      <w:tr w:rsidR="0010497B" w:rsidRPr="0010497B" w14:paraId="00F7BC89" w14:textId="77777777" w:rsidTr="00606F9E">
        <w:trPr>
          <w:jc w:val="center"/>
        </w:trPr>
        <w:tc>
          <w:tcPr>
            <w:tcW w:w="4232" w:type="dxa"/>
            <w:vAlign w:val="center"/>
          </w:tcPr>
          <w:p w14:paraId="2F69052A" w14:textId="602BC2B5" w:rsidR="0010497B" w:rsidRPr="00C8660F" w:rsidRDefault="00F155C8" w:rsidP="003E633F">
            <w:hyperlink r:id="rId12" w:history="1">
              <w:r w:rsidR="0010497B" w:rsidRPr="0010497B">
                <w:rPr>
                  <w:rStyle w:val="Hipervnculo"/>
                  <w:rFonts w:asciiTheme="minorHAnsi" w:hAnsiTheme="minorHAnsi"/>
                </w:rPr>
                <w:t>Autorizo la cesión de derechos de imagen</w:t>
              </w:r>
            </w:hyperlink>
            <w:r w:rsidR="0010497B" w:rsidRPr="0010497B">
              <w:rPr>
                <w:rFonts w:asciiTheme="minorHAnsi" w:hAnsiTheme="minorHAnsi"/>
              </w:rPr>
              <w:t xml:space="preserve"> con fines de comunicación y divulgación científica</w:t>
            </w:r>
          </w:p>
        </w:tc>
        <w:tc>
          <w:tcPr>
            <w:tcW w:w="5403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10497B" w:rsidRPr="0010497B" w14:paraId="0D4A7F16" w14:textId="77777777" w:rsidTr="0044565E">
              <w:tc>
                <w:tcPr>
                  <w:tcW w:w="1501" w:type="dxa"/>
                  <w:vAlign w:val="bottom"/>
                </w:tcPr>
                <w:p w14:paraId="6AF7DAF8" w14:textId="77777777" w:rsidR="0010497B" w:rsidRPr="0010497B" w:rsidRDefault="00F155C8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-526636679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14:paraId="41985D92" w14:textId="77777777" w:rsidR="0010497B" w:rsidRPr="0010497B" w:rsidRDefault="00F155C8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1540083881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No</w:t>
                  </w:r>
                </w:p>
              </w:tc>
            </w:tr>
          </w:tbl>
          <w:p w14:paraId="7DFA28AF" w14:textId="77777777" w:rsidR="0010497B" w:rsidRPr="0010497B" w:rsidRDefault="0010497B" w:rsidP="0010497B">
            <w:pPr>
              <w:rPr>
                <w:rFonts w:asciiTheme="minorHAnsi" w:hAnsiTheme="minorHAnsi"/>
              </w:rPr>
            </w:pPr>
          </w:p>
        </w:tc>
      </w:tr>
      <w:tr w:rsidR="00813F5B" w:rsidRPr="007E4E64" w14:paraId="6B322BAA" w14:textId="77777777" w:rsidTr="00606F9E">
        <w:trPr>
          <w:jc w:val="center"/>
        </w:trPr>
        <w:tc>
          <w:tcPr>
            <w:tcW w:w="9635" w:type="dxa"/>
            <w:gridSpan w:val="2"/>
            <w:vAlign w:val="bottom"/>
          </w:tcPr>
          <w:p w14:paraId="3B088A18" w14:textId="77777777" w:rsidR="00813F5B" w:rsidRDefault="00813F5B" w:rsidP="00D06B9A">
            <w:pPr>
              <w:spacing w:line="360" w:lineRule="auto"/>
              <w:rPr>
                <w:rFonts w:cstheme="minorHAnsi"/>
              </w:rPr>
            </w:pPr>
          </w:p>
          <w:p w14:paraId="51A688A5" w14:textId="77777777" w:rsidR="00813F5B" w:rsidRDefault="00813F5B" w:rsidP="00D06B9A">
            <w:pPr>
              <w:spacing w:line="360" w:lineRule="auto"/>
              <w:rPr>
                <w:rFonts w:cstheme="minorHAnsi"/>
              </w:rPr>
            </w:pPr>
          </w:p>
          <w:p w14:paraId="7CD503A5" w14:textId="3AE5E14F" w:rsidR="00373B3B" w:rsidRDefault="00373B3B" w:rsidP="00D06B9A">
            <w:pPr>
              <w:spacing w:line="360" w:lineRule="auto"/>
              <w:rPr>
                <w:rFonts w:cstheme="minorHAnsi"/>
              </w:rPr>
            </w:pPr>
          </w:p>
          <w:p w14:paraId="2001673F" w14:textId="77777777" w:rsidR="00232EA7" w:rsidRDefault="00232EA7" w:rsidP="00D06B9A">
            <w:pPr>
              <w:spacing w:line="360" w:lineRule="auto"/>
              <w:rPr>
                <w:rFonts w:cstheme="minorHAnsi"/>
              </w:rPr>
            </w:pPr>
          </w:p>
          <w:p w14:paraId="12F9CBC1" w14:textId="77777777" w:rsidR="00813F5B" w:rsidRPr="007E4E64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14:paraId="140A5381" w14:textId="77777777" w:rsidR="00813F5B" w:rsidRPr="0010497B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Firma:</w:t>
            </w:r>
          </w:p>
        </w:tc>
      </w:tr>
    </w:tbl>
    <w:tbl>
      <w:tblPr>
        <w:tblStyle w:val="Tablaconcuadrcula6concolores-nfasis21"/>
        <w:tblpPr w:leftFromText="141" w:rightFromText="141" w:vertAnchor="text" w:horzAnchor="margin" w:tblpX="-459" w:tblpY="110"/>
        <w:tblW w:w="9606" w:type="dxa"/>
        <w:tblBorders>
          <w:top w:val="single" w:sz="8" w:space="0" w:color="06B5F2"/>
          <w:left w:val="single" w:sz="8" w:space="0" w:color="06B5F2"/>
          <w:bottom w:val="single" w:sz="8" w:space="0" w:color="06B5F2"/>
          <w:right w:val="single" w:sz="8" w:space="0" w:color="06B5F2"/>
          <w:insideH w:val="single" w:sz="8" w:space="0" w:color="06B5F2"/>
          <w:insideV w:val="single" w:sz="8" w:space="0" w:color="06B5F2"/>
        </w:tblBorders>
        <w:tblLook w:val="0420" w:firstRow="1" w:lastRow="0" w:firstColumn="0" w:lastColumn="0" w:noHBand="0" w:noVBand="1"/>
      </w:tblPr>
      <w:tblGrid>
        <w:gridCol w:w="1384"/>
        <w:gridCol w:w="8222"/>
      </w:tblGrid>
      <w:tr w:rsidR="00FD0D00" w14:paraId="769DAE9D" w14:textId="77777777" w:rsidTr="00606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tcW w:w="9606" w:type="dxa"/>
            <w:gridSpan w:val="2"/>
            <w:tcBorders>
              <w:bottom w:val="none" w:sz="0" w:space="0" w:color="auto"/>
            </w:tcBorders>
            <w:vAlign w:val="center"/>
          </w:tcPr>
          <w:p w14:paraId="7EC2149C" w14:textId="77777777"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Información de protección de datos</w:t>
            </w:r>
          </w:p>
        </w:tc>
      </w:tr>
      <w:tr w:rsidR="0010497B" w14:paraId="4FBA7818" w14:textId="77777777" w:rsidTr="00606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1384" w:type="dxa"/>
            <w:shd w:val="clear" w:color="auto" w:fill="06B5F2"/>
            <w:vAlign w:val="center"/>
          </w:tcPr>
          <w:p w14:paraId="1A40A650" w14:textId="77777777"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8222" w:type="dxa"/>
            <w:shd w:val="clear" w:color="auto" w:fill="06B5F2"/>
            <w:vAlign w:val="center"/>
          </w:tcPr>
          <w:p w14:paraId="3D39067B" w14:textId="77777777"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Fundación Española para la Ciencia y la Tecnología F.S.P. (FECYT)</w:t>
            </w:r>
          </w:p>
        </w:tc>
      </w:tr>
      <w:tr w:rsidR="00FD0D00" w14:paraId="4F1ED07A" w14:textId="77777777" w:rsidTr="00606F9E">
        <w:trPr>
          <w:trHeight w:val="576"/>
        </w:trPr>
        <w:tc>
          <w:tcPr>
            <w:tcW w:w="1384" w:type="dxa"/>
            <w:vAlign w:val="center"/>
          </w:tcPr>
          <w:p w14:paraId="3F9E21A3" w14:textId="77777777" w:rsidR="00FD0D00" w:rsidRPr="0010497B" w:rsidRDefault="00FD0D00" w:rsidP="00FD0D0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Finalidad del tratamiento</w:t>
            </w:r>
          </w:p>
        </w:tc>
        <w:tc>
          <w:tcPr>
            <w:tcW w:w="8222" w:type="dxa"/>
            <w:vAlign w:val="center"/>
          </w:tcPr>
          <w:p w14:paraId="307D39CA" w14:textId="77777777" w:rsidR="00FD0D00" w:rsidRPr="0010497B" w:rsidRDefault="00FD0D00" w:rsidP="0010497B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 xml:space="preserve">Gestión de servicios a la comunidad científica y tecnológica y a la sociedad, gestión de participantes, gestión de actividades, gestión de inscritos, gestión de consultas, gestión de encuestas. y, </w:t>
            </w:r>
            <w:r w:rsidR="0010497B">
              <w:rPr>
                <w:color w:val="auto"/>
                <w:sz w:val="20"/>
                <w:szCs w:val="20"/>
              </w:rPr>
              <w:t xml:space="preserve">en su caso, </w:t>
            </w:r>
            <w:r w:rsidRPr="0010497B">
              <w:rPr>
                <w:color w:val="auto"/>
                <w:sz w:val="20"/>
                <w:szCs w:val="20"/>
              </w:rPr>
              <w:t>gestión de imágenes con fines de comunicación y divulgación científica</w:t>
            </w:r>
          </w:p>
        </w:tc>
      </w:tr>
      <w:tr w:rsidR="00FB79D0" w:rsidRPr="00FB79D0" w14:paraId="29B2DC47" w14:textId="77777777" w:rsidTr="00F3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384" w:type="dxa"/>
            <w:shd w:val="clear" w:color="auto" w:fill="00B0F0"/>
            <w:vAlign w:val="center"/>
          </w:tcPr>
          <w:p w14:paraId="113CD4A6" w14:textId="1FE222D1" w:rsidR="00FB79D0" w:rsidRPr="00FB79D0" w:rsidRDefault="00FB79D0" w:rsidP="00FB79D0">
            <w:pPr>
              <w:rPr>
                <w:color w:val="auto"/>
                <w:sz w:val="20"/>
                <w:szCs w:val="20"/>
              </w:rPr>
            </w:pPr>
            <w:r w:rsidRPr="00FB79D0">
              <w:rPr>
                <w:color w:val="auto"/>
                <w:sz w:val="20"/>
                <w:szCs w:val="20"/>
              </w:rPr>
              <w:t>Legitimación</w:t>
            </w:r>
          </w:p>
        </w:tc>
        <w:tc>
          <w:tcPr>
            <w:tcW w:w="8222" w:type="dxa"/>
            <w:shd w:val="clear" w:color="auto" w:fill="00B0F0"/>
            <w:vAlign w:val="center"/>
          </w:tcPr>
          <w:p w14:paraId="65B69D06" w14:textId="415E6ED6" w:rsidR="00FB79D0" w:rsidRPr="00FB79D0" w:rsidRDefault="00FB79D0" w:rsidP="00FB79D0">
            <w:pPr>
              <w:rPr>
                <w:color w:val="auto"/>
                <w:sz w:val="20"/>
                <w:szCs w:val="20"/>
              </w:rPr>
            </w:pPr>
            <w:r w:rsidRPr="00FB79D0">
              <w:rPr>
                <w:color w:val="auto"/>
                <w:sz w:val="20"/>
                <w:szCs w:val="20"/>
              </w:rPr>
              <w:t>Consentimiento de la persona interesada, al rellenar y firmar este formulario.</w:t>
            </w:r>
          </w:p>
        </w:tc>
      </w:tr>
      <w:tr w:rsidR="00FB79D0" w:rsidRPr="00FB79D0" w14:paraId="19075325" w14:textId="77777777" w:rsidTr="00F36929">
        <w:trPr>
          <w:trHeight w:val="576"/>
        </w:trPr>
        <w:tc>
          <w:tcPr>
            <w:tcW w:w="1384" w:type="dxa"/>
            <w:vAlign w:val="center"/>
          </w:tcPr>
          <w:p w14:paraId="5D8259E7" w14:textId="1DAF4E50" w:rsidR="00FB79D0" w:rsidRPr="00FB79D0" w:rsidRDefault="00FB79D0" w:rsidP="00F36929">
            <w:pPr>
              <w:rPr>
                <w:color w:val="auto"/>
                <w:sz w:val="20"/>
                <w:szCs w:val="20"/>
              </w:rPr>
            </w:pPr>
            <w:r w:rsidRPr="00FB79D0">
              <w:rPr>
                <w:color w:val="auto"/>
                <w:sz w:val="20"/>
                <w:szCs w:val="20"/>
              </w:rPr>
              <w:lastRenderedPageBreak/>
              <w:t>Destinatarios de las imágenes (para quienes autoricen)</w:t>
            </w:r>
          </w:p>
        </w:tc>
        <w:tc>
          <w:tcPr>
            <w:tcW w:w="8222" w:type="dxa"/>
            <w:vAlign w:val="center"/>
          </w:tcPr>
          <w:p w14:paraId="695C1E5D" w14:textId="77777777" w:rsidR="00FB79D0" w:rsidRPr="00FB79D0" w:rsidRDefault="00FB79D0" w:rsidP="00FB79D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B79D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Web de la FECYT, redes sociales, folletos, catálogos, blogs, plataformas de imagen, video y learning. </w:t>
            </w:r>
          </w:p>
          <w:p w14:paraId="0E05C4AF" w14:textId="77777777" w:rsidR="00FB79D0" w:rsidRPr="00FB79D0" w:rsidRDefault="00FB79D0" w:rsidP="00FB79D0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FB79D0">
              <w:rPr>
                <w:rFonts w:ascii="Calibri" w:hAnsi="Calibri" w:cs="Calibri"/>
                <w:color w:val="auto"/>
                <w:sz w:val="20"/>
                <w:szCs w:val="20"/>
              </w:rPr>
              <w:t>Organismos públicos con fines de comunicación y divulgación científica, instituciones que realizan comunicación y divulgación científica, centros educativos y medios de comunicación.</w:t>
            </w:r>
          </w:p>
          <w:p w14:paraId="6CBFE6D4" w14:textId="0E571A76" w:rsidR="00FB79D0" w:rsidRPr="00FB79D0" w:rsidRDefault="00FB79D0" w:rsidP="00FB79D0">
            <w:pPr>
              <w:rPr>
                <w:color w:val="auto"/>
                <w:sz w:val="20"/>
                <w:szCs w:val="20"/>
              </w:rPr>
            </w:pPr>
            <w:r w:rsidRPr="00FB79D0">
              <w:rPr>
                <w:color w:val="auto"/>
                <w:sz w:val="20"/>
                <w:szCs w:val="20"/>
              </w:rPr>
              <w:t>El uso de redes sociales, tales como Twitter, Facebook o Instagram y plataformas como YouTube, pueden conllevar la transferencia internacional de datos personales, a Estados Unidos, esta transferencia se realiza aportando garantías adecuadas conforme al RGPD.</w:t>
            </w:r>
          </w:p>
        </w:tc>
      </w:tr>
      <w:tr w:rsidR="00FB79D0" w14:paraId="69A73EA6" w14:textId="77777777" w:rsidTr="00606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384" w:type="dxa"/>
            <w:shd w:val="clear" w:color="auto" w:fill="06B5F2"/>
            <w:vAlign w:val="center"/>
          </w:tcPr>
          <w:p w14:paraId="6C30A6D8" w14:textId="77777777" w:rsidR="00FB79D0" w:rsidRPr="0010497B" w:rsidRDefault="00FB79D0" w:rsidP="00FB79D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Derechos</w:t>
            </w:r>
          </w:p>
        </w:tc>
        <w:tc>
          <w:tcPr>
            <w:tcW w:w="8222" w:type="dxa"/>
            <w:shd w:val="clear" w:color="auto" w:fill="06B5F2"/>
            <w:vAlign w:val="center"/>
          </w:tcPr>
          <w:p w14:paraId="217D9419" w14:textId="77777777" w:rsidR="00FB79D0" w:rsidRPr="0010497B" w:rsidRDefault="00FB79D0" w:rsidP="00FB79D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FB79D0" w14:paraId="191FDA4B" w14:textId="77777777" w:rsidTr="00606F9E">
        <w:trPr>
          <w:trHeight w:val="576"/>
        </w:trPr>
        <w:tc>
          <w:tcPr>
            <w:tcW w:w="1384" w:type="dxa"/>
            <w:vAlign w:val="center"/>
          </w:tcPr>
          <w:p w14:paraId="501B4FA7" w14:textId="77777777" w:rsidR="00FB79D0" w:rsidRPr="0010497B" w:rsidRDefault="00FB79D0" w:rsidP="00FB79D0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Información adicional</w:t>
            </w:r>
          </w:p>
        </w:tc>
        <w:tc>
          <w:tcPr>
            <w:tcW w:w="8222" w:type="dxa"/>
            <w:vAlign w:val="center"/>
          </w:tcPr>
          <w:p w14:paraId="42CBA258" w14:textId="77777777" w:rsidR="00FB79D0" w:rsidRPr="0010497B" w:rsidRDefault="00FB79D0" w:rsidP="00FB79D0">
            <w:pPr>
              <w:rPr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 xml:space="preserve">Puede consultar la información adicional y detallada sobre protección de datos en este enlace </w:t>
            </w:r>
            <w:hyperlink r:id="rId13" w:history="1">
              <w:r w:rsidRPr="0010497B">
                <w:rPr>
                  <w:rStyle w:val="Hipervnculo"/>
                  <w:sz w:val="20"/>
                  <w:szCs w:val="20"/>
                </w:rPr>
                <w:t>https://pd.fecyt.es/protecciondatos/036-01es.pdf</w:t>
              </w:r>
            </w:hyperlink>
            <w:r w:rsidRPr="0010497B">
              <w:rPr>
                <w:sz w:val="20"/>
                <w:szCs w:val="20"/>
              </w:rPr>
              <w:t xml:space="preserve"> </w:t>
            </w:r>
          </w:p>
        </w:tc>
      </w:tr>
    </w:tbl>
    <w:p w14:paraId="76063E4B" w14:textId="77777777" w:rsidR="00FD0D00" w:rsidRPr="002341DE" w:rsidRDefault="00FD0D00" w:rsidP="004065FB">
      <w:pPr>
        <w:jc w:val="both"/>
        <w:rPr>
          <w:sz w:val="16"/>
          <w:szCs w:val="16"/>
        </w:rPr>
      </w:pPr>
    </w:p>
    <w:sectPr w:rsidR="00FD0D00" w:rsidRPr="002341DE" w:rsidSect="00550AD6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A0FD" w14:textId="77777777" w:rsidR="006C3731" w:rsidRDefault="006C3731" w:rsidP="00DA4B4F">
      <w:pPr>
        <w:spacing w:after="0" w:line="240" w:lineRule="auto"/>
      </w:pPr>
      <w:r>
        <w:separator/>
      </w:r>
    </w:p>
  </w:endnote>
  <w:endnote w:type="continuationSeparator" w:id="0">
    <w:p w14:paraId="5624412C" w14:textId="77777777" w:rsidR="006C3731" w:rsidRDefault="006C3731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7B92" w14:textId="77777777" w:rsidR="006C3731" w:rsidRDefault="006C3731" w:rsidP="00DA4B4F">
      <w:pPr>
        <w:spacing w:after="0" w:line="240" w:lineRule="auto"/>
      </w:pPr>
      <w:r>
        <w:separator/>
      </w:r>
    </w:p>
  </w:footnote>
  <w:footnote w:type="continuationSeparator" w:id="0">
    <w:p w14:paraId="4EE0C453" w14:textId="77777777" w:rsidR="006C3731" w:rsidRDefault="006C3731" w:rsidP="00DA4B4F">
      <w:pPr>
        <w:spacing w:after="0" w:line="240" w:lineRule="auto"/>
      </w:pPr>
      <w:r>
        <w:continuationSeparator/>
      </w:r>
    </w:p>
  </w:footnote>
  <w:footnote w:id="1">
    <w:p w14:paraId="108981F2" w14:textId="77777777" w:rsidR="00813F5B" w:rsidRPr="002341DE" w:rsidRDefault="00813F5B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En caso afirmativo, deberá cumplimentar la ficha de proye</w:t>
      </w:r>
      <w:r>
        <w:rPr>
          <w:sz w:val="16"/>
          <w:szCs w:val="16"/>
        </w:rPr>
        <w:t>cto disponible para descarga en</w:t>
      </w:r>
      <w:r w:rsidRPr="0022627C">
        <w:rPr>
          <w:color w:val="5C52C8"/>
          <w:sz w:val="16"/>
          <w:szCs w:val="16"/>
        </w:rPr>
        <w:t xml:space="preserve"> </w:t>
      </w:r>
      <w:hyperlink r:id="rId1" w:history="1">
        <w:r w:rsidRPr="00996216">
          <w:rPr>
            <w:rStyle w:val="Hipervnculo"/>
            <w:color w:val="004A99"/>
            <w:sz w:val="16"/>
            <w:szCs w:val="16"/>
          </w:rPr>
          <w:t>www.fecyt.es</w:t>
        </w:r>
      </w:hyperlink>
      <w:r>
        <w:rPr>
          <w:sz w:val="16"/>
          <w:szCs w:val="16"/>
        </w:rPr>
        <w:t xml:space="preserve"> </w:t>
      </w:r>
      <w:r w:rsidRPr="002341DE">
        <w:rPr>
          <w:sz w:val="16"/>
          <w:szCs w:val="16"/>
        </w:rPr>
        <w:t>y enviarla junto con este formulario de inscripción.</w:t>
      </w:r>
    </w:p>
  </w:footnote>
  <w:footnote w:id="2">
    <w:p w14:paraId="064AE853" w14:textId="77777777" w:rsidR="00232EA7" w:rsidRPr="00CE3551" w:rsidRDefault="00232EA7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Los talleres tienen aforo limitado, cubriéndose las plazas por orden de inscripción. De estar completo el taller al que desea asistir, se le inscribirá en el otro.</w:t>
      </w:r>
    </w:p>
  </w:footnote>
  <w:footnote w:id="3">
    <w:p w14:paraId="02BF6F9A" w14:textId="77777777" w:rsidR="00F36929" w:rsidRDefault="00F36929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Las rutas culturales </w:t>
      </w:r>
      <w:r w:rsidRPr="002341DE">
        <w:rPr>
          <w:sz w:val="16"/>
          <w:szCs w:val="16"/>
        </w:rPr>
        <w:t xml:space="preserve">tienen aforo limitado, cubriéndose las plazas por orden de inscripción. De estar completo </w:t>
      </w:r>
      <w:r>
        <w:rPr>
          <w:sz w:val="16"/>
          <w:szCs w:val="16"/>
        </w:rPr>
        <w:t xml:space="preserve">a la </w:t>
      </w:r>
      <w:r w:rsidRPr="002341DE">
        <w:rPr>
          <w:sz w:val="16"/>
          <w:szCs w:val="16"/>
        </w:rPr>
        <w:t>que desea asis</w:t>
      </w:r>
      <w:r>
        <w:rPr>
          <w:sz w:val="16"/>
          <w:szCs w:val="16"/>
        </w:rPr>
        <w:t>tir, se le inscribirá en la otra</w:t>
      </w:r>
      <w:r w:rsidRPr="002341DE">
        <w:rPr>
          <w:sz w:val="16"/>
          <w:szCs w:val="16"/>
        </w:rPr>
        <w:t>.</w:t>
      </w:r>
    </w:p>
    <w:p w14:paraId="05292A4F" w14:textId="77777777" w:rsidR="00F36929" w:rsidRDefault="00F36929" w:rsidP="00DC32BE">
      <w:pPr>
        <w:pStyle w:val="Textonotapie"/>
        <w:jc w:val="both"/>
        <w:rPr>
          <w:sz w:val="16"/>
          <w:szCs w:val="16"/>
        </w:rPr>
      </w:pPr>
    </w:p>
    <w:p w14:paraId="1748D77F" w14:textId="77777777" w:rsidR="00F36929" w:rsidRPr="004065FB" w:rsidRDefault="00F36929" w:rsidP="004065FB">
      <w:pPr>
        <w:pStyle w:val="Textonotapie"/>
        <w:jc w:val="both"/>
        <w:rPr>
          <w:sz w:val="16"/>
          <w:szCs w:val="16"/>
        </w:rPr>
      </w:pPr>
      <w:r>
        <w:rPr>
          <w:sz w:val="16"/>
          <w:szCs w:val="16"/>
        </w:rPr>
        <w:t>Tras el cierre el período de inscripción se comunicará el listado de inscritos a los talleres y a las rutas culturales.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40"/>
    <w:rsid w:val="0010497B"/>
    <w:rsid w:val="001561D9"/>
    <w:rsid w:val="001823F5"/>
    <w:rsid w:val="00232EA7"/>
    <w:rsid w:val="002341DE"/>
    <w:rsid w:val="0026159C"/>
    <w:rsid w:val="00314979"/>
    <w:rsid w:val="003207AC"/>
    <w:rsid w:val="00345118"/>
    <w:rsid w:val="00373B3B"/>
    <w:rsid w:val="0038015F"/>
    <w:rsid w:val="003808B7"/>
    <w:rsid w:val="003E633F"/>
    <w:rsid w:val="004065FB"/>
    <w:rsid w:val="00440297"/>
    <w:rsid w:val="00523713"/>
    <w:rsid w:val="0052547E"/>
    <w:rsid w:val="00550AD6"/>
    <w:rsid w:val="00584DAD"/>
    <w:rsid w:val="005862B8"/>
    <w:rsid w:val="00606F9E"/>
    <w:rsid w:val="00630CA0"/>
    <w:rsid w:val="006C3731"/>
    <w:rsid w:val="007253FD"/>
    <w:rsid w:val="007260DE"/>
    <w:rsid w:val="0076175E"/>
    <w:rsid w:val="007F0D3E"/>
    <w:rsid w:val="007F4931"/>
    <w:rsid w:val="00813F5B"/>
    <w:rsid w:val="0087080E"/>
    <w:rsid w:val="008A34BD"/>
    <w:rsid w:val="008A6940"/>
    <w:rsid w:val="00922E50"/>
    <w:rsid w:val="009577D9"/>
    <w:rsid w:val="00972AD9"/>
    <w:rsid w:val="00996216"/>
    <w:rsid w:val="00A4462B"/>
    <w:rsid w:val="00A739CB"/>
    <w:rsid w:val="00A86183"/>
    <w:rsid w:val="00AA506E"/>
    <w:rsid w:val="00AB478C"/>
    <w:rsid w:val="00AE3A4C"/>
    <w:rsid w:val="00AE6C4F"/>
    <w:rsid w:val="00B375F2"/>
    <w:rsid w:val="00BE3BA5"/>
    <w:rsid w:val="00C86502"/>
    <w:rsid w:val="00C8660F"/>
    <w:rsid w:val="00CE2630"/>
    <w:rsid w:val="00CE3551"/>
    <w:rsid w:val="00D13828"/>
    <w:rsid w:val="00DA4B4F"/>
    <w:rsid w:val="00DC0470"/>
    <w:rsid w:val="00DC32BE"/>
    <w:rsid w:val="00DC40E7"/>
    <w:rsid w:val="00E90ECB"/>
    <w:rsid w:val="00F05872"/>
    <w:rsid w:val="00F155C8"/>
    <w:rsid w:val="00F36929"/>
    <w:rsid w:val="00FB79D0"/>
    <w:rsid w:val="00FD0D00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A3E"/>
  <w15:docId w15:val="{67DDDFCB-11E5-4793-9642-0FFD3BD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FD0D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FD0D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04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97B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97B"/>
    <w:rPr>
      <w:rFonts w:ascii="Calibri" w:eastAsia="Calibri" w:hAnsi="Calibri" w:cs="Calibri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7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pd.fecyt.es/protecciondatos/036-01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d.fecyt.es/modelo/imagenes_web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useosdetenerife.org/muna-museo-de-naturaleza-y-arqueologia/el-museo-de-la-naturaleza-y-el-hombre-cambia-a-partir-de-hoy-su-nombre-por-el-de-muna-museo-de-naturaleza-y-arqueologia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undacioncristinodever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eosdetenerife.org/mha-museo-de-historia-y-antropologia/museo/casa-lercaro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cyt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3BFF66AFA49A8BDA92592ABD4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73EC-D12D-4B1D-9CA4-94B79516A91B}"/>
      </w:docPartPr>
      <w:docPartBody>
        <w:p w:rsidR="00212E10" w:rsidRDefault="00526850" w:rsidP="00526850">
          <w:pPr>
            <w:pStyle w:val="D1A3BFF66AFA49A8BDA92592ABD4AC63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20955AA76D452794781A7E87E6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9495-1CFA-4FC4-BD38-64D3E91DC694}"/>
      </w:docPartPr>
      <w:docPartBody>
        <w:p w:rsidR="00212E10" w:rsidRDefault="00526850" w:rsidP="00526850">
          <w:pPr>
            <w:pStyle w:val="C220955AA76D452794781A7E87E6DBB5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922F2EAB0942C986B479DBE8F9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57C-8C2A-4484-83F2-AED1F05D2877}"/>
      </w:docPartPr>
      <w:docPartBody>
        <w:p w:rsidR="00212E10" w:rsidRDefault="00526850" w:rsidP="00526850">
          <w:pPr>
            <w:pStyle w:val="3D922F2EAB0942C986B479DBE8F976B0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3576C6CE35457584C1CBB15DD8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A801-4CB3-40AC-91E9-5EC2DCAA0EAD}"/>
      </w:docPartPr>
      <w:docPartBody>
        <w:p w:rsidR="00212E10" w:rsidRDefault="00526850" w:rsidP="00526850">
          <w:pPr>
            <w:pStyle w:val="FD3576C6CE35457584C1CBB15DD86A62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DD289F3764679B74E9C377C20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06-4FCC-426D-BE48-2A9DD3BC8A47}"/>
      </w:docPartPr>
      <w:docPartBody>
        <w:p w:rsidR="00212E10" w:rsidRDefault="00526850" w:rsidP="00526850">
          <w:pPr>
            <w:pStyle w:val="FB2DD289F3764679B74E9C377C206960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A9"/>
    <w:rsid w:val="00052501"/>
    <w:rsid w:val="000D0122"/>
    <w:rsid w:val="001166AA"/>
    <w:rsid w:val="00212E10"/>
    <w:rsid w:val="00364821"/>
    <w:rsid w:val="003D25EE"/>
    <w:rsid w:val="00526850"/>
    <w:rsid w:val="005C70EF"/>
    <w:rsid w:val="006F051D"/>
    <w:rsid w:val="008B6DA9"/>
    <w:rsid w:val="008E2152"/>
    <w:rsid w:val="00981BFD"/>
    <w:rsid w:val="009C613E"/>
    <w:rsid w:val="00B324BB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6850"/>
    <w:rPr>
      <w:color w:val="808080"/>
    </w:rPr>
  </w:style>
  <w:style w:type="paragraph" w:customStyle="1" w:styleId="D1A3BFF66AFA49A8BDA92592ABD4AC63">
    <w:name w:val="D1A3BFF66AFA49A8BDA92592ABD4AC63"/>
    <w:rsid w:val="00526850"/>
  </w:style>
  <w:style w:type="paragraph" w:customStyle="1" w:styleId="C220955AA76D452794781A7E87E6DBB5">
    <w:name w:val="C220955AA76D452794781A7E87E6DBB5"/>
    <w:rsid w:val="00526850"/>
  </w:style>
  <w:style w:type="paragraph" w:customStyle="1" w:styleId="3D922F2EAB0942C986B479DBE8F976B0">
    <w:name w:val="3D922F2EAB0942C986B479DBE8F976B0"/>
    <w:rsid w:val="00526850"/>
  </w:style>
  <w:style w:type="paragraph" w:customStyle="1" w:styleId="FD3576C6CE35457584C1CBB15DD86A62">
    <w:name w:val="FD3576C6CE35457584C1CBB15DD86A62"/>
    <w:rsid w:val="00526850"/>
  </w:style>
  <w:style w:type="paragraph" w:customStyle="1" w:styleId="FB2DD289F3764679B74E9C377C206960">
    <w:name w:val="FB2DD289F3764679B74E9C377C206960"/>
    <w:rsid w:val="00526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62D1-20C3-4623-A816-2D4082E5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César López García</cp:lastModifiedBy>
  <cp:revision>11</cp:revision>
  <dcterms:created xsi:type="dcterms:W3CDTF">2021-08-16T06:32:00Z</dcterms:created>
  <dcterms:modified xsi:type="dcterms:W3CDTF">2022-06-17T05:36:00Z</dcterms:modified>
</cp:coreProperties>
</file>